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5E4DFED3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 imienia nazwiska, numeru PESEL, informacji o wykonywaniu zawodu medycznego, informacji o miejscu pracy, przez</w:t>
      </w:r>
      <w:r w:rsidR="00077EA9">
        <w:rPr>
          <w:rFonts w:ascii="Times New Roman" w:hAnsi="Times New Roman" w:cs="Times New Roman"/>
          <w:color w:val="000000"/>
          <w:sz w:val="24"/>
          <w:szCs w:val="24"/>
        </w:rPr>
        <w:t xml:space="preserve"> Szpital Zakonu Bonifratrów św. Jana Bożego w Łodzi sp. z o.o.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EA9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>
        <w:rPr>
          <w:rFonts w:ascii="Times New Roman" w:hAnsi="Times New Roman" w:cs="Times New Roman"/>
          <w:color w:val="000000"/>
          <w:sz w:val="24"/>
          <w:szCs w:val="24"/>
        </w:rPr>
        <w:t>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B6"/>
    <w:rsid w:val="00077EA9"/>
    <w:rsid w:val="00233F3C"/>
    <w:rsid w:val="003B05EA"/>
    <w:rsid w:val="00745968"/>
    <w:rsid w:val="00794257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78935-1093-49F8-96BB-42F7752A0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2B316-E919-4DAF-911F-7E69DD54C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B1757-0C51-4162-A3EC-FB109C8054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Karolina Kostecka</cp:lastModifiedBy>
  <cp:revision>2</cp:revision>
  <dcterms:created xsi:type="dcterms:W3CDTF">2020-12-16T13:58:00Z</dcterms:created>
  <dcterms:modified xsi:type="dcterms:W3CDTF">2020-12-16T13:58:00Z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