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CD" w:rsidRDefault="00FD15CD" w:rsidP="00FD15CD">
      <w:pPr>
        <w:pStyle w:val="Standard"/>
        <w:spacing w:after="0" w:line="360" w:lineRule="auto"/>
        <w:jc w:val="right"/>
        <w:rPr>
          <w:color w:val="00000A"/>
        </w:rPr>
      </w:pPr>
      <w:bookmarkStart w:id="0" w:name="_Hlk118473097"/>
      <w:r>
        <w:rPr>
          <w:color w:val="00000A"/>
        </w:rPr>
        <w:t>Załącznik nr 2</w:t>
      </w:r>
    </w:p>
    <w:p w:rsidR="00FD15CD" w:rsidRDefault="00FD15CD" w:rsidP="00FD15CD">
      <w:pPr>
        <w:pStyle w:val="Standard"/>
        <w:spacing w:after="0" w:line="360" w:lineRule="auto"/>
        <w:jc w:val="right"/>
        <w:rPr>
          <w:color w:val="00000A"/>
        </w:rPr>
      </w:pPr>
      <w:r>
        <w:rPr>
          <w:color w:val="00000A"/>
        </w:rPr>
        <w:t>Specyfikacja wymaganych parametrów technicznych</w:t>
      </w:r>
    </w:p>
    <w:p w:rsidR="00FD15CD" w:rsidRDefault="00FD15CD" w:rsidP="00FD15CD">
      <w:pPr>
        <w:pStyle w:val="Standard"/>
        <w:spacing w:after="0" w:line="360" w:lineRule="auto"/>
        <w:rPr>
          <w:b/>
          <w:bCs/>
          <w:color w:val="00000A"/>
          <w:u w:val="single"/>
        </w:rPr>
      </w:pPr>
    </w:p>
    <w:p w:rsidR="00192F59" w:rsidRPr="005D34F1" w:rsidRDefault="00FD15CD" w:rsidP="00FD15CD">
      <w:pPr>
        <w:pStyle w:val="Standard"/>
        <w:spacing w:after="0" w:line="360" w:lineRule="auto"/>
      </w:pPr>
      <w:r>
        <w:rPr>
          <w:b/>
          <w:bCs/>
          <w:color w:val="00000A"/>
          <w:u w:val="single"/>
        </w:rPr>
        <w:t>Zadanie / Pakiet 1 – Defibrylator  z wyposażeniem – 3 szt.</w:t>
      </w:r>
      <w:r w:rsidR="005600FC" w:rsidRPr="005D34F1">
        <w:rPr>
          <w:b/>
        </w:rPr>
        <w:tab/>
      </w:r>
      <w:r w:rsidR="005600FC" w:rsidRPr="005D34F1">
        <w:rPr>
          <w:b/>
        </w:rPr>
        <w:tab/>
      </w:r>
      <w:r w:rsidR="005600FC" w:rsidRPr="005D34F1">
        <w:rPr>
          <w:b/>
        </w:rPr>
        <w:tab/>
      </w:r>
      <w:r w:rsidR="005600FC" w:rsidRPr="005D34F1">
        <w:rPr>
          <w:b/>
        </w:rPr>
        <w:tab/>
      </w:r>
      <w:r w:rsidR="005600FC" w:rsidRPr="005D34F1">
        <w:rPr>
          <w:b/>
        </w:rPr>
        <w:tab/>
      </w:r>
      <w:r w:rsidR="005600FC" w:rsidRPr="005D34F1">
        <w:rPr>
          <w:b/>
        </w:rPr>
        <w:tab/>
      </w:r>
      <w:bookmarkEnd w:id="0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384"/>
        <w:gridCol w:w="1560"/>
        <w:gridCol w:w="2089"/>
        <w:gridCol w:w="37"/>
      </w:tblGrid>
      <w:tr w:rsidR="009D4BAE" w:rsidRPr="005D34F1" w:rsidTr="00781433">
        <w:trPr>
          <w:gridAfter w:val="1"/>
          <w:wAfter w:w="37" w:type="dxa"/>
        </w:trPr>
        <w:tc>
          <w:tcPr>
            <w:tcW w:w="827" w:type="dxa"/>
            <w:vAlign w:val="center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Lp.</w:t>
            </w:r>
          </w:p>
        </w:tc>
        <w:tc>
          <w:tcPr>
            <w:tcW w:w="4384" w:type="dxa"/>
            <w:vAlign w:val="center"/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34F1">
              <w:rPr>
                <w:rFonts w:ascii="Calibri" w:hAnsi="Calibri" w:cs="Calibri"/>
                <w:b/>
                <w:bCs/>
                <w:sz w:val="22"/>
                <w:szCs w:val="22"/>
              </w:rPr>
              <w:t>PARAMETRY URZĄDZENIA</w:t>
            </w:r>
          </w:p>
        </w:tc>
        <w:tc>
          <w:tcPr>
            <w:tcW w:w="1560" w:type="dxa"/>
            <w:vAlign w:val="center"/>
          </w:tcPr>
          <w:p w:rsidR="009D4BAE" w:rsidRPr="005D34F1" w:rsidRDefault="00FD15CD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Parametry wymagane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Parametry</w:t>
            </w:r>
            <w:r w:rsidR="001441AB">
              <w:rPr>
                <w:rFonts w:ascii="Calibri" w:hAnsi="Calibri" w:cs="Calibri"/>
              </w:rPr>
              <w:t xml:space="preserve"> oferowane</w:t>
            </w: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vAlign w:val="center"/>
          </w:tcPr>
          <w:p w:rsidR="009D4BAE" w:rsidRPr="005D34F1" w:rsidRDefault="009D4BAE" w:rsidP="00FD15CD">
            <w:pPr>
              <w:keepNext/>
              <w:tabs>
                <w:tab w:val="left" w:pos="708"/>
              </w:tabs>
              <w:spacing w:line="360" w:lineRule="auto"/>
              <w:ind w:left="-9" w:hanging="22"/>
              <w:outlineLvl w:val="3"/>
              <w:rPr>
                <w:rFonts w:ascii="Calibri" w:hAnsi="Calibri" w:cs="Calibri"/>
                <w:color w:val="FF0000"/>
              </w:rPr>
            </w:pPr>
            <w:r w:rsidRPr="005D34F1">
              <w:rPr>
                <w:rFonts w:ascii="Calibri" w:hAnsi="Calibri" w:cs="Calibri"/>
              </w:rPr>
              <w:t>Defibrylator z dwufazową falą defibrylacji, z możliwością monitorowania  funkcji życiowych z wbudowaną drukarką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keepNext/>
              <w:spacing w:line="360" w:lineRule="auto"/>
              <w:jc w:val="center"/>
              <w:outlineLvl w:val="3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keepNext/>
              <w:spacing w:line="360" w:lineRule="auto"/>
              <w:jc w:val="center"/>
              <w:outlineLvl w:val="3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r w:rsidRPr="005D34F1">
              <w:rPr>
                <w:rFonts w:ascii="Calibri" w:hAnsi="Calibri" w:cs="Calibri"/>
              </w:rPr>
              <w:t>Możliwość przenoszenia danych z defibrylatora do komputera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TAK, podać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4BAE" w:rsidRPr="005D34F1" w:rsidRDefault="009D4BAE" w:rsidP="00FD15CD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Tryby pracy</w:t>
            </w:r>
          </w:p>
          <w:p w:rsidR="009D4BAE" w:rsidRPr="005D34F1" w:rsidRDefault="009D4BAE" w:rsidP="00FD15CD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- ręczny</w:t>
            </w:r>
          </w:p>
          <w:p w:rsidR="009D4BAE" w:rsidRPr="005D34F1" w:rsidRDefault="009D4BAE" w:rsidP="00FD15CD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 xml:space="preserve">- AED półautomatyczny </w:t>
            </w:r>
          </w:p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- kardiowersja</w:t>
            </w:r>
          </w:p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r w:rsidRPr="005D34F1">
              <w:rPr>
                <w:rFonts w:ascii="Calibri" w:hAnsi="Calibri" w:cs="Calibri"/>
              </w:rPr>
              <w:t>- stymulacja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TAK, podać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Kolorowy ekran LCD, dotykowy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Przekątna ekranu min. 7”, ekran chroniony szybą ze szkła hartowanego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TAK, podać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Opisy na ekranie i komunikacja z użytkownikiem w języku polskim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Ciężar aparatu z kompletem akumulatorów w urządzeniu, z wyposażeniem w wersji z twardymi łyżkami do defibrylacji/kardiowersji elektrycznej, 1 rolką papieru maks. 6,5 kg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TAK, podać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Wymiary defibrylatora 325 x 275 x 210 mm +/- 5 mm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TAK, podać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Zasilanie:</w:t>
            </w:r>
          </w:p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- sieciowe ~ 230 [V] 50/60 [</w:t>
            </w:r>
            <w:proofErr w:type="spellStart"/>
            <w:r w:rsidRPr="005D34F1">
              <w:rPr>
                <w:rFonts w:ascii="Calibri" w:hAnsi="Calibri" w:cs="Calibri"/>
              </w:rPr>
              <w:t>Hz</w:t>
            </w:r>
            <w:proofErr w:type="spellEnd"/>
            <w:r w:rsidRPr="005D34F1">
              <w:rPr>
                <w:rFonts w:ascii="Calibri" w:hAnsi="Calibri" w:cs="Calibri"/>
              </w:rPr>
              <w:t>] AC</w:t>
            </w:r>
          </w:p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- bateryjne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Pojemność baterii:</w:t>
            </w:r>
          </w:p>
          <w:p w:rsidR="009D4BAE" w:rsidRPr="005D34F1" w:rsidRDefault="009D4BAE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 xml:space="preserve">- </w:t>
            </w:r>
            <w:r w:rsidR="009E4D4D">
              <w:rPr>
                <w:rFonts w:cs="Calibri"/>
                <w:sz w:val="20"/>
                <w:szCs w:val="20"/>
              </w:rPr>
              <w:t xml:space="preserve">min. 200 </w:t>
            </w:r>
            <w:r w:rsidRPr="005D34F1">
              <w:rPr>
                <w:rFonts w:cs="Calibri"/>
                <w:sz w:val="20"/>
                <w:szCs w:val="20"/>
              </w:rPr>
              <w:t xml:space="preserve">wyładowań z maksymalną energią </w:t>
            </w:r>
          </w:p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- monitorowanie przez min 8 godzin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Zintegrowany w aparacie, składany uchwyt pozwalający na powieszenie defibrylatora na noszach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Klasa ochrony min. IP 33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TAK, podać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Rejestracja w pamięci min. do 24 godzin wszystkich danych z interwencji, gdzie każda interwencja ma do 4 godzin rejestracji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Akustyczny i optyczny sygnał gotowości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  <w:lang w:eastAsia="zh-CN"/>
              </w:rPr>
              <w:t>TAK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34F1">
              <w:rPr>
                <w:rFonts w:ascii="Calibri" w:hAnsi="Calibri" w:cs="Calibri"/>
              </w:rPr>
              <w:t xml:space="preserve">Progi alarmowe monitorowanych parametrów definiowane przez operatora 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34F1">
              <w:rPr>
                <w:rFonts w:ascii="Calibri" w:hAnsi="Calibri" w:cs="Calibri"/>
              </w:rPr>
              <w:t>Samodzielnie wykonywany test własny urządzenia w rytmie co tydzień lub co dzień z możliwością wykonania testów przez Użytkownika na żądanie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34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DEFIBRYLACJA 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89" w:type="dxa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r w:rsidRPr="005D34F1">
              <w:rPr>
                <w:rFonts w:ascii="Calibri" w:hAnsi="Calibri" w:cs="Calibri"/>
              </w:rPr>
              <w:t>Zakres energii defibrylacji w trybie ręcznym [J]  w zakresie  min. 2-200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Czas ładowania do energii  200[J] nie dłużej niż 7 s.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5D34F1">
              <w:rPr>
                <w:rFonts w:ascii="Calibri" w:hAnsi="Calibri" w:cs="Calibri"/>
                <w:lang w:eastAsia="zh-CN"/>
              </w:rPr>
              <w:t>TAK, podać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Zakres regulacji energii w trybie ręcznym dorośli min.: 1,2,3,4,5,6,7,8,9,10,11,12,13,14,15,30,50,70,90,120,150,170,200J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5D34F1">
              <w:rPr>
                <w:rFonts w:ascii="Calibri" w:hAnsi="Calibri" w:cs="Calibri"/>
                <w:lang w:eastAsia="zh-CN"/>
              </w:rPr>
              <w:t>TAK, podać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Zakres regulacji energii w trybie ręcznym dzieci min.: 1,2,3,4,5,6,7,8,9,10,11,12,13,14,15,30,50,70,90 J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5D34F1">
              <w:rPr>
                <w:rFonts w:ascii="Calibri" w:hAnsi="Calibri" w:cs="Calibri"/>
                <w:lang w:eastAsia="zh-CN"/>
              </w:rPr>
              <w:t>TAK, podać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Elektrody zewnętrzne (łyżki) do defibrylatora dla dorosłych ii dzieci ze wskaźnikiem impedancji LED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  <w:color w:val="FF0000"/>
                <w:lang w:eastAsia="zh-CN"/>
              </w:rPr>
            </w:pPr>
            <w:r w:rsidRPr="005D34F1">
              <w:rPr>
                <w:rFonts w:ascii="Calibri" w:hAnsi="Calibri" w:cs="Calibri"/>
                <w:color w:val="000000"/>
              </w:rPr>
              <w:t>Przyciski funkcyjne w łyżkach umożliwiające min.: wybór energii, ładowanie, wyzwolenie impulsu defibrylacji, wydruk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Możliwość defibrylacji wewnętrznej po podłączeniu odpowiednich elektrod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W trybie AED komendy głosowe w języku polskim prowadzące proces reanimacji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 xml:space="preserve">Możliwość defibrylacji w trybie manualnym i AED przy użyciu elektrod samoprzylepnych 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5D34F1">
              <w:rPr>
                <w:rFonts w:ascii="Calibri" w:hAnsi="Calibri" w:cs="Calibri"/>
              </w:rPr>
              <w:t>TAK, podać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Wbudowany, konfigurowany poradnik RKO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  <w:lang w:eastAsia="zh-CN"/>
              </w:rPr>
              <w:t>TAK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9D4BAE" w:rsidRPr="005D34F1" w:rsidTr="00781433">
        <w:trPr>
          <w:gridAfter w:val="1"/>
          <w:wAfter w:w="37" w:type="dxa"/>
        </w:trPr>
        <w:tc>
          <w:tcPr>
            <w:tcW w:w="827" w:type="dxa"/>
          </w:tcPr>
          <w:p w:rsidR="009D4BAE" w:rsidRPr="005D34F1" w:rsidRDefault="009D4BAE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D4BAE" w:rsidRPr="005D34F1" w:rsidRDefault="009D4BAE" w:rsidP="00FD15CD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r w:rsidRPr="005D34F1">
              <w:rPr>
                <w:rFonts w:ascii="Calibri" w:hAnsi="Calibri" w:cs="Calibri"/>
              </w:rPr>
              <w:t>Kabel  wraz z elektrodami samoprzylepnymi  jednorazowego użytku do defibrylacji (1 komplet elektrod dla dorosłych)</w:t>
            </w:r>
          </w:p>
        </w:tc>
        <w:tc>
          <w:tcPr>
            <w:tcW w:w="1560" w:type="dxa"/>
            <w:vAlign w:val="center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089" w:type="dxa"/>
          </w:tcPr>
          <w:p w:rsidR="009D4BAE" w:rsidRPr="005D34F1" w:rsidRDefault="009D4BAE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suppressAutoHyphens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34F1">
              <w:rPr>
                <w:rFonts w:ascii="Calibri" w:hAnsi="Calibri" w:cs="Calibri"/>
                <w:b/>
                <w:bCs/>
                <w:sz w:val="22"/>
                <w:szCs w:val="22"/>
              </w:rPr>
              <w:t>MONITOROWANIE PACJENTA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suppressAutoHyphens/>
              <w:spacing w:line="360" w:lineRule="auto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Monitorowanie EKG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suppressAutoHyphens/>
              <w:spacing w:line="360" w:lineRule="auto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 xml:space="preserve">Szybka diagnoza </w:t>
            </w:r>
            <w:r w:rsidRPr="005D34F1">
              <w:rPr>
                <w:rFonts w:ascii="Calibri" w:hAnsi="Calibri" w:cs="Calibri"/>
                <w:bCs/>
                <w:iCs/>
              </w:rPr>
              <w:t>EKG</w:t>
            </w:r>
            <w:r w:rsidRPr="005D34F1">
              <w:rPr>
                <w:rFonts w:ascii="Calibri" w:hAnsi="Calibri" w:cs="Calibri"/>
              </w:rPr>
              <w:t xml:space="preserve"> dostępna z elektrod </w:t>
            </w:r>
            <w:proofErr w:type="spellStart"/>
            <w:r w:rsidRPr="005D34F1">
              <w:rPr>
                <w:rFonts w:ascii="Calibri" w:hAnsi="Calibri" w:cs="Calibri"/>
              </w:rPr>
              <w:t>defibrylacyjnych</w:t>
            </w:r>
            <w:proofErr w:type="spellEnd"/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suppressAutoHyphens/>
              <w:spacing w:line="360" w:lineRule="auto"/>
              <w:rPr>
                <w:rFonts w:ascii="Calibri" w:hAnsi="Calibri" w:cs="Calibri"/>
                <w:color w:val="FF0000"/>
              </w:rPr>
            </w:pPr>
            <w:r w:rsidRPr="005D34F1">
              <w:rPr>
                <w:rFonts w:ascii="Calibri" w:hAnsi="Calibri" w:cs="Calibri"/>
              </w:rPr>
              <w:t>Częstość akcji serca min. 15-350 ud./min.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TAK, podać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keepNext/>
              <w:spacing w:line="360" w:lineRule="auto"/>
              <w:outlineLvl w:val="3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 xml:space="preserve">Próbkowanie EKG min. 500 </w:t>
            </w:r>
            <w:proofErr w:type="spellStart"/>
            <w:r w:rsidRPr="005D34F1">
              <w:rPr>
                <w:rFonts w:ascii="Calibri" w:hAnsi="Calibri" w:cs="Calibri"/>
              </w:rPr>
              <w:t>Hz</w:t>
            </w:r>
            <w:proofErr w:type="spellEnd"/>
            <w:r w:rsidRPr="005D34F1">
              <w:rPr>
                <w:rFonts w:ascii="Calibri" w:hAnsi="Calibri" w:cs="Calibri"/>
              </w:rPr>
              <w:t xml:space="preserve"> na kanał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keepNext/>
              <w:spacing w:line="360" w:lineRule="auto"/>
              <w:ind w:left="57"/>
              <w:jc w:val="center"/>
              <w:outlineLvl w:val="3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keepNext/>
              <w:spacing w:line="360" w:lineRule="auto"/>
              <w:ind w:left="57"/>
              <w:jc w:val="center"/>
              <w:outlineLvl w:val="3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keepNext/>
              <w:spacing w:line="360" w:lineRule="auto"/>
              <w:outlineLvl w:val="3"/>
              <w:rPr>
                <w:rFonts w:ascii="Calibri" w:hAnsi="Calibri" w:cs="Calibri"/>
                <w:bCs/>
                <w:color w:val="FF0000"/>
              </w:rPr>
            </w:pPr>
            <w:r w:rsidRPr="005D34F1">
              <w:rPr>
                <w:rFonts w:ascii="Calibri" w:hAnsi="Calibri" w:cs="Calibri"/>
              </w:rPr>
              <w:t>Izolowane wzmacniacze dla EKG - klasa CF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keepNext/>
              <w:spacing w:line="360" w:lineRule="auto"/>
              <w:ind w:left="57"/>
              <w:jc w:val="center"/>
              <w:outlineLvl w:val="3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keepNext/>
              <w:spacing w:line="360" w:lineRule="auto"/>
              <w:ind w:left="57"/>
              <w:jc w:val="center"/>
              <w:outlineLvl w:val="3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suppressAutoHyphens/>
              <w:spacing w:line="360" w:lineRule="auto"/>
              <w:rPr>
                <w:rFonts w:ascii="Calibri" w:hAnsi="Calibri" w:cs="Calibri"/>
                <w:color w:val="FF0000"/>
              </w:rPr>
            </w:pPr>
            <w:r w:rsidRPr="005D34F1">
              <w:rPr>
                <w:rFonts w:ascii="Calibri" w:hAnsi="Calibri" w:cs="Calibri"/>
              </w:rPr>
              <w:t xml:space="preserve">Sygnał EKG z elektrod </w:t>
            </w:r>
            <w:proofErr w:type="spellStart"/>
            <w:r w:rsidRPr="005D34F1">
              <w:rPr>
                <w:rFonts w:ascii="Calibri" w:hAnsi="Calibri" w:cs="Calibri"/>
              </w:rPr>
              <w:t>defibrylacyjnych</w:t>
            </w:r>
            <w:proofErr w:type="spellEnd"/>
            <w:r w:rsidRPr="005D34F1">
              <w:rPr>
                <w:rFonts w:ascii="Calibri" w:hAnsi="Calibri" w:cs="Calibri"/>
              </w:rPr>
              <w:t xml:space="preserve"> i z elektrod EKG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Przewód EKG 4-odprowadzeniowy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 xml:space="preserve">Odprowadzenia EKG: </w:t>
            </w:r>
            <w:proofErr w:type="spellStart"/>
            <w:r w:rsidRPr="005D34F1">
              <w:rPr>
                <w:rFonts w:cs="Calibri"/>
                <w:sz w:val="20"/>
                <w:szCs w:val="20"/>
              </w:rPr>
              <w:t>I,II,III,aVR</w:t>
            </w:r>
            <w:proofErr w:type="spellEnd"/>
            <w:r w:rsidRPr="005D34F1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5D34F1">
              <w:rPr>
                <w:rFonts w:cs="Calibri"/>
                <w:sz w:val="20"/>
                <w:szCs w:val="20"/>
              </w:rPr>
              <w:t>aVL</w:t>
            </w:r>
            <w:proofErr w:type="spellEnd"/>
            <w:r w:rsidRPr="005D34F1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5D34F1">
              <w:rPr>
                <w:rFonts w:cs="Calibri"/>
                <w:sz w:val="20"/>
                <w:szCs w:val="20"/>
              </w:rPr>
              <w:t>aVF</w:t>
            </w:r>
            <w:proofErr w:type="spellEnd"/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Przegląd zapisu na ekranie z siateczką milimetrową i dostępem dotykowym        do poszczególnych odcinków spoczynkowego EKG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Funkcja uzyskania długiego zapisu EKG (LONG) z zapisem 2 minut rejestrowanego EKG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Wykrywanie i odrzucanie impulsów stymulatora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Monitorowanie NIBP, metoda oscylometryczna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 xml:space="preserve">Monitorowanie </w:t>
            </w:r>
            <w:r w:rsidRPr="005D34F1">
              <w:rPr>
                <w:rFonts w:cs="Calibri"/>
                <w:bCs/>
                <w:iCs/>
                <w:sz w:val="20"/>
                <w:szCs w:val="20"/>
              </w:rPr>
              <w:t>NIBP</w:t>
            </w:r>
            <w:r w:rsidRPr="005D34F1">
              <w:rPr>
                <w:rFonts w:cs="Calibri"/>
                <w:sz w:val="20"/>
                <w:szCs w:val="20"/>
              </w:rPr>
              <w:t xml:space="preserve"> w trybie ręcznym lub automatycznym z programowaną częstotliwością dokonywania pomiarów ( 2,3,5,10,15,30 minut )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 xml:space="preserve">Funkcja blokady żylnej ( inaczej </w:t>
            </w:r>
            <w:proofErr w:type="spellStart"/>
            <w:r w:rsidRPr="005D34F1">
              <w:rPr>
                <w:rFonts w:cs="Calibri"/>
                <w:sz w:val="20"/>
                <w:szCs w:val="20"/>
              </w:rPr>
              <w:t>stazy</w:t>
            </w:r>
            <w:proofErr w:type="spellEnd"/>
            <w:r w:rsidRPr="005D34F1">
              <w:rPr>
                <w:rFonts w:cs="Calibri"/>
                <w:sz w:val="20"/>
                <w:szCs w:val="20"/>
              </w:rPr>
              <w:t xml:space="preserve"> )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 xml:space="preserve">Zakresy pomiarowe: </w:t>
            </w:r>
          </w:p>
          <w:p w:rsidR="00966945" w:rsidRPr="005D34F1" w:rsidRDefault="00966945" w:rsidP="00FD15CD">
            <w:pPr>
              <w:pStyle w:val="Bezodstpw"/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 xml:space="preserve">Dorośli/dzieci– </w:t>
            </w:r>
            <w:proofErr w:type="spellStart"/>
            <w:r w:rsidRPr="005D34F1">
              <w:rPr>
                <w:rFonts w:cs="Calibri"/>
                <w:sz w:val="20"/>
                <w:szCs w:val="20"/>
              </w:rPr>
              <w:t>Sys</w:t>
            </w:r>
            <w:proofErr w:type="spellEnd"/>
            <w:r w:rsidRPr="005D34F1">
              <w:rPr>
                <w:rFonts w:cs="Calibri"/>
                <w:sz w:val="20"/>
                <w:szCs w:val="20"/>
              </w:rPr>
              <w:t xml:space="preserve"> min. 30-255 mm Hg, Dias min. 15 -220 mm Hg;     </w:t>
            </w:r>
          </w:p>
          <w:p w:rsidR="00966945" w:rsidRPr="005D34F1" w:rsidRDefault="00966945" w:rsidP="00FD15CD">
            <w:pPr>
              <w:pStyle w:val="Bezodstpw"/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 xml:space="preserve">Noworodki- </w:t>
            </w:r>
            <w:proofErr w:type="spellStart"/>
            <w:r w:rsidRPr="005D34F1">
              <w:rPr>
                <w:rFonts w:cs="Calibri"/>
                <w:sz w:val="20"/>
                <w:szCs w:val="20"/>
              </w:rPr>
              <w:t>Sys</w:t>
            </w:r>
            <w:proofErr w:type="spellEnd"/>
            <w:r w:rsidRPr="005D34F1">
              <w:rPr>
                <w:rFonts w:cs="Calibri"/>
                <w:sz w:val="20"/>
                <w:szCs w:val="20"/>
              </w:rPr>
              <w:t xml:space="preserve"> min. 30 – 135 mmHg, Dia min. 15 – 110mmHg</w:t>
            </w:r>
          </w:p>
          <w:p w:rsidR="00966945" w:rsidRPr="005D34F1" w:rsidRDefault="00966945" w:rsidP="00FD15CD">
            <w:pPr>
              <w:pStyle w:val="Bezodstpw"/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 xml:space="preserve">Akcesoria pomiarowe: kabel NIBP, mankiet dla dorosłych rozmiar M 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Monitorowanie saturacji w technologii NELLCOR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Zakres pomiarowy SpO2 min. 1 do 100%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TAK, podać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Zakres pomiarowy pulsu min. 20 do 300 ud./min.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TAK, podać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 xml:space="preserve">Blokada spowodowana przez wstrząs </w:t>
            </w:r>
            <w:proofErr w:type="spellStart"/>
            <w:r w:rsidRPr="005D34F1">
              <w:rPr>
                <w:rFonts w:cs="Calibri"/>
                <w:sz w:val="20"/>
                <w:szCs w:val="20"/>
              </w:rPr>
              <w:t>defibrylacyjny</w:t>
            </w:r>
            <w:proofErr w:type="spellEnd"/>
            <w:r w:rsidRPr="005D34F1">
              <w:rPr>
                <w:rFonts w:cs="Calibri"/>
                <w:sz w:val="20"/>
                <w:szCs w:val="20"/>
              </w:rPr>
              <w:t xml:space="preserve"> maks. 10 sek.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Czujnik palcowy dla dorosłych z kablem przedłużającym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b/>
                <w:bCs/>
              </w:rPr>
              <w:t>STYMULACJA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 xml:space="preserve">Stymulacja zewnętrzna, przezskórna 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Dwa tryby pracy: na żądanie i ze stałą częstotliwością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Czas trwania impulsu 20ms +/-5%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Częstość tętna konfigurowalna w stopniach min. 40,45,50,60,70 ….do 240 ud/min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5D34F1">
              <w:rPr>
                <w:rFonts w:ascii="Calibri" w:hAnsi="Calibri" w:cs="Calibri"/>
                <w:lang w:eastAsia="zh-CN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 xml:space="preserve">Prąd stymulacji od 0 do 200 </w:t>
            </w:r>
            <w:proofErr w:type="spellStart"/>
            <w:r w:rsidRPr="005D34F1">
              <w:rPr>
                <w:rFonts w:cs="Calibri"/>
                <w:sz w:val="20"/>
                <w:szCs w:val="20"/>
              </w:rPr>
              <w:t>mA</w:t>
            </w:r>
            <w:proofErr w:type="spellEnd"/>
            <w:r w:rsidRPr="005D34F1">
              <w:rPr>
                <w:rFonts w:cs="Calibri"/>
                <w:sz w:val="20"/>
                <w:szCs w:val="20"/>
              </w:rPr>
              <w:t>+/-10% lub 5mA (użycie większej wartości)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ind w:left="469" w:hanging="360"/>
              <w:jc w:val="center"/>
              <w:rPr>
                <w:rFonts w:ascii="Calibri" w:hAnsi="Calibri" w:cs="Calibri"/>
                <w:lang w:eastAsia="zh-CN"/>
              </w:rPr>
            </w:pPr>
            <w:r w:rsidRPr="005D34F1">
              <w:rPr>
                <w:rFonts w:ascii="Calibri" w:hAnsi="Calibri" w:cs="Calibri"/>
                <w:lang w:eastAsia="zh-CN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ind w:left="469" w:hanging="360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 xml:space="preserve">Stymulacja wykonywana za pomocą elektrod </w:t>
            </w:r>
            <w:proofErr w:type="spellStart"/>
            <w:r w:rsidRPr="005D34F1">
              <w:rPr>
                <w:rFonts w:cs="Calibri"/>
                <w:sz w:val="20"/>
                <w:szCs w:val="20"/>
              </w:rPr>
              <w:t>defibrylacyjnych</w:t>
            </w:r>
            <w:proofErr w:type="spellEnd"/>
            <w:r w:rsidRPr="005D34F1">
              <w:rPr>
                <w:rFonts w:cs="Calibri"/>
                <w:sz w:val="20"/>
                <w:szCs w:val="20"/>
              </w:rPr>
              <w:t xml:space="preserve"> dla dorosłych             i dla dzieci 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ind w:left="469" w:hanging="360"/>
              <w:jc w:val="center"/>
              <w:rPr>
                <w:rFonts w:ascii="Calibri" w:hAnsi="Calibri" w:cs="Calibri"/>
                <w:lang w:eastAsia="zh-CN"/>
              </w:rPr>
            </w:pPr>
            <w:r w:rsidRPr="005D34F1">
              <w:rPr>
                <w:rFonts w:ascii="Calibri" w:hAnsi="Calibri" w:cs="Calibri"/>
                <w:lang w:eastAsia="zh-CN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ind w:left="469" w:hanging="360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b/>
                <w:bCs/>
              </w:rPr>
            </w:pPr>
            <w:r w:rsidRPr="005D34F1">
              <w:rPr>
                <w:rFonts w:cs="Calibri"/>
                <w:b/>
                <w:bCs/>
              </w:rPr>
              <w:t>DRUKARKA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ind w:left="34" w:firstLine="75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ind w:left="34" w:firstLine="75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Rejestrator typu termicznego wbudowany w urządzenie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ind w:left="34" w:firstLine="75"/>
              <w:jc w:val="center"/>
              <w:rPr>
                <w:rFonts w:ascii="Calibri" w:hAnsi="Calibri" w:cs="Calibri"/>
                <w:lang w:eastAsia="zh-CN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ind w:left="34" w:firstLine="75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781433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</w:tcPr>
          <w:p w:rsidR="00966945" w:rsidRPr="005D34F1" w:rsidRDefault="00966945" w:rsidP="00FD15CD">
            <w:pPr>
              <w:pStyle w:val="Bezodstpw"/>
              <w:spacing w:line="360" w:lineRule="auto"/>
              <w:rPr>
                <w:rFonts w:cs="Calibri"/>
                <w:sz w:val="20"/>
                <w:szCs w:val="20"/>
              </w:rPr>
            </w:pPr>
            <w:r w:rsidRPr="005D34F1">
              <w:rPr>
                <w:rFonts w:cs="Calibri"/>
                <w:sz w:val="20"/>
                <w:szCs w:val="20"/>
              </w:rPr>
              <w:t>Szerokość papieru min. 80 [mm]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ind w:left="71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ind w:left="71"/>
              <w:jc w:val="center"/>
              <w:rPr>
                <w:rFonts w:ascii="Calibri" w:hAnsi="Calibri" w:cs="Calibri"/>
              </w:rPr>
            </w:pPr>
          </w:p>
        </w:tc>
      </w:tr>
      <w:tr w:rsidR="00966945" w:rsidRPr="005D34F1" w:rsidTr="00FD15CD">
        <w:tc>
          <w:tcPr>
            <w:tcW w:w="827" w:type="dxa"/>
          </w:tcPr>
          <w:p w:rsidR="00966945" w:rsidRPr="005D34F1" w:rsidRDefault="00966945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right w:val="single" w:sz="4" w:space="0" w:color="000000"/>
            </w:tcBorders>
          </w:tcPr>
          <w:p w:rsidR="00966945" w:rsidRPr="005D34F1" w:rsidRDefault="00966945" w:rsidP="00FD15CD">
            <w:pPr>
              <w:spacing w:line="360" w:lineRule="auto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Prędkość przesuwu 25 mm/s</w:t>
            </w:r>
          </w:p>
        </w:tc>
        <w:tc>
          <w:tcPr>
            <w:tcW w:w="1560" w:type="dxa"/>
            <w:vAlign w:val="center"/>
          </w:tcPr>
          <w:p w:rsidR="00966945" w:rsidRPr="005D34F1" w:rsidRDefault="00966945" w:rsidP="00FD15CD">
            <w:pPr>
              <w:spacing w:line="360" w:lineRule="auto"/>
              <w:ind w:left="71"/>
              <w:jc w:val="center"/>
              <w:rPr>
                <w:rFonts w:ascii="Calibri" w:hAnsi="Calibri" w:cs="Calibri"/>
              </w:rPr>
            </w:pPr>
            <w:r w:rsidRPr="005D34F1">
              <w:rPr>
                <w:rFonts w:ascii="Calibri" w:hAnsi="Calibri" w:cs="Calibri"/>
              </w:rPr>
              <w:t>TAK</w:t>
            </w:r>
          </w:p>
        </w:tc>
        <w:tc>
          <w:tcPr>
            <w:tcW w:w="2126" w:type="dxa"/>
            <w:gridSpan w:val="2"/>
          </w:tcPr>
          <w:p w:rsidR="00966945" w:rsidRPr="005D34F1" w:rsidRDefault="00966945" w:rsidP="00FD15CD">
            <w:pPr>
              <w:spacing w:line="360" w:lineRule="auto"/>
              <w:ind w:left="71"/>
              <w:jc w:val="center"/>
              <w:rPr>
                <w:rFonts w:ascii="Calibri" w:hAnsi="Calibri" w:cs="Calibri"/>
              </w:rPr>
            </w:pPr>
          </w:p>
        </w:tc>
      </w:tr>
      <w:tr w:rsidR="00FD15CD" w:rsidRPr="005D34F1" w:rsidTr="00FD15CD">
        <w:tc>
          <w:tcPr>
            <w:tcW w:w="827" w:type="dxa"/>
          </w:tcPr>
          <w:p w:rsidR="00FD15CD" w:rsidRPr="005D34F1" w:rsidRDefault="00FD15CD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right w:val="single" w:sz="4" w:space="0" w:color="000000"/>
            </w:tcBorders>
          </w:tcPr>
          <w:p w:rsidR="00FD15CD" w:rsidRPr="00FD15CD" w:rsidRDefault="00FD15CD" w:rsidP="00FD15CD">
            <w:pPr>
              <w:spacing w:line="360" w:lineRule="auto"/>
              <w:rPr>
                <w:rFonts w:ascii="Calibri" w:hAnsi="Calibri" w:cs="Calibri"/>
                <w:b/>
              </w:rPr>
            </w:pPr>
            <w:r w:rsidRPr="00FD15CD">
              <w:rPr>
                <w:rFonts w:ascii="Calibri" w:hAnsi="Calibri" w:cs="Calibri"/>
                <w:b/>
              </w:rPr>
              <w:t>PARAMETRY OGÓLNE</w:t>
            </w:r>
          </w:p>
        </w:tc>
        <w:tc>
          <w:tcPr>
            <w:tcW w:w="1560" w:type="dxa"/>
            <w:vAlign w:val="center"/>
          </w:tcPr>
          <w:p w:rsidR="00FD15CD" w:rsidRPr="005D34F1" w:rsidRDefault="00FD15CD" w:rsidP="00FD15CD">
            <w:pPr>
              <w:spacing w:line="360" w:lineRule="auto"/>
              <w:ind w:left="71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2"/>
          </w:tcPr>
          <w:p w:rsidR="00FD15CD" w:rsidRPr="005D34F1" w:rsidRDefault="00FD15CD" w:rsidP="00FD15CD">
            <w:pPr>
              <w:spacing w:line="360" w:lineRule="auto"/>
              <w:ind w:left="71"/>
              <w:jc w:val="center"/>
              <w:rPr>
                <w:rFonts w:ascii="Calibri" w:hAnsi="Calibri" w:cs="Calibri"/>
              </w:rPr>
            </w:pPr>
          </w:p>
        </w:tc>
      </w:tr>
      <w:tr w:rsidR="00FD15CD" w:rsidRPr="005D34F1" w:rsidTr="001423E5">
        <w:tc>
          <w:tcPr>
            <w:tcW w:w="827" w:type="dxa"/>
          </w:tcPr>
          <w:p w:rsidR="00FD15CD" w:rsidRPr="005D34F1" w:rsidRDefault="00FD15CD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D15CD" w:rsidRDefault="00FD15CD" w:rsidP="00033E42">
            <w:pPr>
              <w:pStyle w:val="Standard"/>
              <w:widowControl w:val="0"/>
              <w:snapToGrid w:val="0"/>
              <w:spacing w:after="0" w:line="360" w:lineRule="auto"/>
            </w:pPr>
            <w:r>
              <w:t>Rok produkcji 2022</w:t>
            </w:r>
          </w:p>
        </w:tc>
        <w:tc>
          <w:tcPr>
            <w:tcW w:w="1560" w:type="dxa"/>
            <w:vAlign w:val="center"/>
          </w:tcPr>
          <w:p w:rsidR="00FD15CD" w:rsidRDefault="00FD15CD" w:rsidP="00FD15CD">
            <w:pPr>
              <w:pStyle w:val="Standard"/>
              <w:widowControl w:val="0"/>
              <w:snapToGrid w:val="0"/>
              <w:spacing w:after="0" w:line="360" w:lineRule="auto"/>
              <w:ind w:left="142"/>
              <w:jc w:val="center"/>
            </w:pPr>
            <w:r>
              <w:t>Tak</w:t>
            </w:r>
          </w:p>
        </w:tc>
        <w:tc>
          <w:tcPr>
            <w:tcW w:w="2126" w:type="dxa"/>
            <w:gridSpan w:val="2"/>
          </w:tcPr>
          <w:p w:rsidR="00FD15CD" w:rsidRPr="005D34F1" w:rsidRDefault="00FD15CD" w:rsidP="00FD15CD">
            <w:pPr>
              <w:spacing w:line="360" w:lineRule="auto"/>
              <w:ind w:left="71"/>
              <w:jc w:val="center"/>
              <w:rPr>
                <w:rFonts w:ascii="Calibri" w:hAnsi="Calibri" w:cs="Calibri"/>
              </w:rPr>
            </w:pPr>
          </w:p>
        </w:tc>
      </w:tr>
      <w:tr w:rsidR="00FD15CD" w:rsidRPr="005D34F1" w:rsidTr="001423E5">
        <w:tc>
          <w:tcPr>
            <w:tcW w:w="827" w:type="dxa"/>
          </w:tcPr>
          <w:p w:rsidR="00FD15CD" w:rsidRPr="005D34F1" w:rsidRDefault="00FD15CD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D15CD" w:rsidRDefault="00FD15CD" w:rsidP="00033E42">
            <w:pPr>
              <w:pStyle w:val="Standard"/>
              <w:widowControl w:val="0"/>
              <w:snapToGrid w:val="0"/>
              <w:spacing w:after="0" w:line="360" w:lineRule="auto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Okres gwarancji min. 24 miesiące, okresowe przeglądy techniczne aparatów w trakcie gwarancji w cenie zakupu</w:t>
            </w:r>
          </w:p>
        </w:tc>
        <w:tc>
          <w:tcPr>
            <w:tcW w:w="1560" w:type="dxa"/>
            <w:vAlign w:val="center"/>
          </w:tcPr>
          <w:p w:rsidR="00FD15CD" w:rsidRDefault="00FD15CD" w:rsidP="00FD15CD">
            <w:pPr>
              <w:pStyle w:val="Standard"/>
              <w:widowControl w:val="0"/>
              <w:snapToGrid w:val="0"/>
              <w:spacing w:after="0" w:line="360" w:lineRule="auto"/>
              <w:ind w:left="142"/>
              <w:jc w:val="center"/>
            </w:pPr>
            <w:r>
              <w:t>Tak</w:t>
            </w:r>
          </w:p>
        </w:tc>
        <w:tc>
          <w:tcPr>
            <w:tcW w:w="2126" w:type="dxa"/>
            <w:gridSpan w:val="2"/>
          </w:tcPr>
          <w:p w:rsidR="00FD15CD" w:rsidRPr="005D34F1" w:rsidRDefault="00FD15CD" w:rsidP="00FD15CD">
            <w:pPr>
              <w:spacing w:line="360" w:lineRule="auto"/>
              <w:ind w:left="71"/>
              <w:jc w:val="center"/>
              <w:rPr>
                <w:rFonts w:ascii="Calibri" w:hAnsi="Calibri" w:cs="Calibri"/>
              </w:rPr>
            </w:pPr>
          </w:p>
        </w:tc>
      </w:tr>
      <w:tr w:rsidR="00FD15CD" w:rsidRPr="005D34F1" w:rsidTr="001423E5">
        <w:tc>
          <w:tcPr>
            <w:tcW w:w="827" w:type="dxa"/>
          </w:tcPr>
          <w:p w:rsidR="00FD15CD" w:rsidRPr="005D34F1" w:rsidRDefault="00FD15CD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D15CD" w:rsidRDefault="00FD15CD" w:rsidP="00033E42">
            <w:pPr>
              <w:pStyle w:val="Standard"/>
              <w:snapToGrid w:val="0"/>
              <w:spacing w:after="0" w:line="360" w:lineRule="auto"/>
              <w:jc w:val="both"/>
              <w:rPr>
                <w:rFonts w:cs="F"/>
                <w:kern w:val="0"/>
                <w:lang w:eastAsia="en-US"/>
              </w:rPr>
            </w:pPr>
            <w:r>
              <w:rPr>
                <w:rFonts w:cs="F"/>
                <w:kern w:val="0"/>
                <w:lang w:eastAsia="en-US"/>
              </w:rPr>
              <w:t>Instrukcja obsługi urządzenia w języku polskim</w:t>
            </w:r>
          </w:p>
        </w:tc>
        <w:tc>
          <w:tcPr>
            <w:tcW w:w="1560" w:type="dxa"/>
            <w:vAlign w:val="center"/>
          </w:tcPr>
          <w:p w:rsidR="00FD15CD" w:rsidRDefault="00FD15CD" w:rsidP="00FD15CD">
            <w:pPr>
              <w:pStyle w:val="Standard"/>
              <w:widowControl w:val="0"/>
              <w:snapToGrid w:val="0"/>
              <w:spacing w:after="0" w:line="360" w:lineRule="auto"/>
              <w:ind w:left="142"/>
              <w:jc w:val="center"/>
            </w:pPr>
            <w:r>
              <w:t>Tak</w:t>
            </w:r>
          </w:p>
        </w:tc>
        <w:tc>
          <w:tcPr>
            <w:tcW w:w="2126" w:type="dxa"/>
            <w:gridSpan w:val="2"/>
          </w:tcPr>
          <w:p w:rsidR="00FD15CD" w:rsidRPr="005D34F1" w:rsidRDefault="00FD15CD" w:rsidP="00FD15CD">
            <w:pPr>
              <w:spacing w:line="360" w:lineRule="auto"/>
              <w:ind w:left="71"/>
              <w:jc w:val="center"/>
              <w:rPr>
                <w:rFonts w:ascii="Calibri" w:hAnsi="Calibri" w:cs="Calibri"/>
              </w:rPr>
            </w:pPr>
          </w:p>
        </w:tc>
      </w:tr>
      <w:tr w:rsidR="00FD15CD" w:rsidRPr="005D34F1" w:rsidTr="001423E5">
        <w:tc>
          <w:tcPr>
            <w:tcW w:w="827" w:type="dxa"/>
          </w:tcPr>
          <w:p w:rsidR="00FD15CD" w:rsidRPr="005D34F1" w:rsidRDefault="00FD15CD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D15CD" w:rsidRDefault="00FD15CD" w:rsidP="00FD15CD">
            <w:pPr>
              <w:pStyle w:val="Standard"/>
              <w:widowControl w:val="0"/>
              <w:shd w:val="clear" w:color="auto" w:fill="FFFFFF"/>
              <w:spacing w:after="0" w:line="360" w:lineRule="auto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Dopuszczenie do obrotu na terenie Polski, certyfikat CE</w:t>
            </w:r>
          </w:p>
        </w:tc>
        <w:tc>
          <w:tcPr>
            <w:tcW w:w="1560" w:type="dxa"/>
            <w:vAlign w:val="center"/>
          </w:tcPr>
          <w:p w:rsidR="00FD15CD" w:rsidRDefault="00FD15CD" w:rsidP="00FD15CD">
            <w:pPr>
              <w:pStyle w:val="Standard"/>
              <w:widowControl w:val="0"/>
              <w:shd w:val="clear" w:color="auto" w:fill="FFFFFF"/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  <w:spacing w:val="-9"/>
              </w:rPr>
              <w:t xml:space="preserve">   Tak</w:t>
            </w:r>
          </w:p>
        </w:tc>
        <w:tc>
          <w:tcPr>
            <w:tcW w:w="2126" w:type="dxa"/>
            <w:gridSpan w:val="2"/>
          </w:tcPr>
          <w:p w:rsidR="00FD15CD" w:rsidRPr="005D34F1" w:rsidRDefault="00FD15CD" w:rsidP="00FD15CD">
            <w:pPr>
              <w:spacing w:line="360" w:lineRule="auto"/>
              <w:ind w:left="71"/>
              <w:jc w:val="center"/>
              <w:rPr>
                <w:rFonts w:ascii="Calibri" w:hAnsi="Calibri" w:cs="Calibri"/>
              </w:rPr>
            </w:pPr>
          </w:p>
        </w:tc>
      </w:tr>
      <w:tr w:rsidR="00FD15CD" w:rsidRPr="005D34F1" w:rsidTr="00674F50">
        <w:tc>
          <w:tcPr>
            <w:tcW w:w="827" w:type="dxa"/>
          </w:tcPr>
          <w:p w:rsidR="00FD15CD" w:rsidRPr="005D34F1" w:rsidRDefault="00FD15CD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right w:val="single" w:sz="4" w:space="0" w:color="000000"/>
            </w:tcBorders>
            <w:vAlign w:val="center"/>
          </w:tcPr>
          <w:p w:rsidR="00FD15CD" w:rsidRDefault="00FD15CD" w:rsidP="00FD15CD">
            <w:pPr>
              <w:pStyle w:val="Standard"/>
              <w:spacing w:after="0" w:line="360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Paszport techniczny dostarczony wraz z </w:t>
            </w:r>
            <w:bookmarkStart w:id="1" w:name="_GoBack"/>
            <w:bookmarkEnd w:id="1"/>
            <w:r>
              <w:rPr>
                <w:rFonts w:eastAsia="Times New Roman"/>
                <w:kern w:val="0"/>
              </w:rPr>
              <w:t>urządzeniem</w:t>
            </w:r>
          </w:p>
        </w:tc>
        <w:tc>
          <w:tcPr>
            <w:tcW w:w="1560" w:type="dxa"/>
            <w:vAlign w:val="center"/>
          </w:tcPr>
          <w:p w:rsidR="00FD15CD" w:rsidRDefault="00FD15CD" w:rsidP="00FD15CD">
            <w:pPr>
              <w:pStyle w:val="Standard"/>
              <w:widowControl w:val="0"/>
              <w:shd w:val="clear" w:color="auto" w:fill="FFFFFF"/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Tak</w:t>
            </w:r>
          </w:p>
        </w:tc>
        <w:tc>
          <w:tcPr>
            <w:tcW w:w="2126" w:type="dxa"/>
            <w:gridSpan w:val="2"/>
          </w:tcPr>
          <w:p w:rsidR="00FD15CD" w:rsidRPr="005D34F1" w:rsidRDefault="00FD15CD" w:rsidP="00FD15CD">
            <w:pPr>
              <w:spacing w:line="360" w:lineRule="auto"/>
              <w:ind w:left="71"/>
              <w:jc w:val="center"/>
              <w:rPr>
                <w:rFonts w:ascii="Calibri" w:hAnsi="Calibri" w:cs="Calibri"/>
              </w:rPr>
            </w:pPr>
          </w:p>
        </w:tc>
      </w:tr>
      <w:tr w:rsidR="00674F50" w:rsidRPr="005D34F1" w:rsidTr="001423E5">
        <w:tc>
          <w:tcPr>
            <w:tcW w:w="827" w:type="dxa"/>
          </w:tcPr>
          <w:p w:rsidR="00674F50" w:rsidRPr="005D34F1" w:rsidRDefault="00674F50" w:rsidP="00FD15C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4F50" w:rsidRDefault="00674F50" w:rsidP="00FD15CD">
            <w:pPr>
              <w:pStyle w:val="Standard"/>
              <w:spacing w:after="0" w:line="360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Szkolenie personelu Szpitala </w:t>
            </w:r>
            <w:r w:rsidR="00033E42">
              <w:rPr>
                <w:rFonts w:eastAsia="Times New Roman"/>
                <w:kern w:val="0"/>
              </w:rPr>
              <w:t>z zakresu obsługi urządzenia</w:t>
            </w:r>
          </w:p>
        </w:tc>
        <w:tc>
          <w:tcPr>
            <w:tcW w:w="1560" w:type="dxa"/>
            <w:vAlign w:val="center"/>
          </w:tcPr>
          <w:p w:rsidR="00674F50" w:rsidRDefault="00674F50" w:rsidP="00FD15CD">
            <w:pPr>
              <w:pStyle w:val="Standard"/>
              <w:widowControl w:val="0"/>
              <w:shd w:val="clear" w:color="auto" w:fill="FFFFFF"/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126" w:type="dxa"/>
            <w:gridSpan w:val="2"/>
          </w:tcPr>
          <w:p w:rsidR="00674F50" w:rsidRPr="005D34F1" w:rsidRDefault="00674F50" w:rsidP="00FD15CD">
            <w:pPr>
              <w:spacing w:line="360" w:lineRule="auto"/>
              <w:ind w:left="71"/>
              <w:jc w:val="center"/>
              <w:rPr>
                <w:rFonts w:ascii="Calibri" w:hAnsi="Calibri" w:cs="Calibri"/>
              </w:rPr>
            </w:pPr>
          </w:p>
        </w:tc>
      </w:tr>
    </w:tbl>
    <w:p w:rsidR="00192F59" w:rsidRPr="005D34F1" w:rsidRDefault="00192F59" w:rsidP="00FD15CD">
      <w:pPr>
        <w:spacing w:line="360" w:lineRule="auto"/>
        <w:jc w:val="both"/>
        <w:rPr>
          <w:rFonts w:ascii="Calibri" w:hAnsi="Calibri" w:cs="Calibri"/>
        </w:rPr>
      </w:pPr>
    </w:p>
    <w:p w:rsidR="00192F59" w:rsidRPr="005D34F1" w:rsidRDefault="00192F59" w:rsidP="00FD15CD">
      <w:pPr>
        <w:spacing w:line="360" w:lineRule="auto"/>
        <w:jc w:val="both"/>
        <w:rPr>
          <w:rFonts w:ascii="Calibri" w:hAnsi="Calibri" w:cs="Calibri"/>
        </w:rPr>
      </w:pPr>
    </w:p>
    <w:p w:rsidR="00C956D7" w:rsidRPr="005D34F1" w:rsidRDefault="00C956D7" w:rsidP="00FD15CD">
      <w:pPr>
        <w:spacing w:line="360" w:lineRule="auto"/>
        <w:jc w:val="both"/>
        <w:rPr>
          <w:rFonts w:ascii="Calibri" w:hAnsi="Calibri" w:cs="Calibri"/>
        </w:rPr>
      </w:pPr>
    </w:p>
    <w:p w:rsidR="00C956D7" w:rsidRPr="005D34F1" w:rsidRDefault="00C956D7" w:rsidP="00FD15CD">
      <w:pPr>
        <w:spacing w:line="360" w:lineRule="auto"/>
        <w:jc w:val="both"/>
        <w:rPr>
          <w:rFonts w:ascii="Calibri" w:hAnsi="Calibri" w:cs="Calibri"/>
        </w:rPr>
      </w:pPr>
    </w:p>
    <w:p w:rsidR="004927AC" w:rsidRPr="005D34F1" w:rsidRDefault="004927AC" w:rsidP="00FD15CD">
      <w:pPr>
        <w:spacing w:line="360" w:lineRule="auto"/>
        <w:jc w:val="both"/>
        <w:rPr>
          <w:rFonts w:ascii="Calibri" w:hAnsi="Calibri" w:cs="Calibri"/>
        </w:rPr>
      </w:pPr>
    </w:p>
    <w:sectPr w:rsidR="004927AC" w:rsidRPr="005D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58E4"/>
    <w:multiLevelType w:val="hybridMultilevel"/>
    <w:tmpl w:val="BD60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7876D1"/>
    <w:multiLevelType w:val="hybridMultilevel"/>
    <w:tmpl w:val="29A274D4"/>
    <w:lvl w:ilvl="0" w:tplc="F5D698B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29E7"/>
    <w:multiLevelType w:val="hybridMultilevel"/>
    <w:tmpl w:val="71984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DAD16CD"/>
    <w:multiLevelType w:val="hybridMultilevel"/>
    <w:tmpl w:val="DFA2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59"/>
    <w:rsid w:val="00031D9A"/>
    <w:rsid w:val="00033E42"/>
    <w:rsid w:val="00076B35"/>
    <w:rsid w:val="000B4FB6"/>
    <w:rsid w:val="000E4970"/>
    <w:rsid w:val="000F3497"/>
    <w:rsid w:val="0010492B"/>
    <w:rsid w:val="00114E33"/>
    <w:rsid w:val="001222BF"/>
    <w:rsid w:val="001441AB"/>
    <w:rsid w:val="00153A8F"/>
    <w:rsid w:val="00155C36"/>
    <w:rsid w:val="00192D51"/>
    <w:rsid w:val="00192F59"/>
    <w:rsid w:val="001936FF"/>
    <w:rsid w:val="00195A21"/>
    <w:rsid w:val="0019721C"/>
    <w:rsid w:val="001B1B1B"/>
    <w:rsid w:val="001C61B1"/>
    <w:rsid w:val="001D1544"/>
    <w:rsid w:val="001E7DBB"/>
    <w:rsid w:val="001F22A1"/>
    <w:rsid w:val="001F4E07"/>
    <w:rsid w:val="002027AB"/>
    <w:rsid w:val="00213F60"/>
    <w:rsid w:val="00242262"/>
    <w:rsid w:val="0024725A"/>
    <w:rsid w:val="00261523"/>
    <w:rsid w:val="002B62A0"/>
    <w:rsid w:val="002D2F3C"/>
    <w:rsid w:val="002F134B"/>
    <w:rsid w:val="002F4448"/>
    <w:rsid w:val="003059D7"/>
    <w:rsid w:val="00320A82"/>
    <w:rsid w:val="00324AB7"/>
    <w:rsid w:val="00330B01"/>
    <w:rsid w:val="003A79A6"/>
    <w:rsid w:val="003B5DAD"/>
    <w:rsid w:val="003F2949"/>
    <w:rsid w:val="00425372"/>
    <w:rsid w:val="004359C3"/>
    <w:rsid w:val="00453FE0"/>
    <w:rsid w:val="00473D8B"/>
    <w:rsid w:val="004927AC"/>
    <w:rsid w:val="004A2BFA"/>
    <w:rsid w:val="00506C9C"/>
    <w:rsid w:val="00527824"/>
    <w:rsid w:val="0054382A"/>
    <w:rsid w:val="00546F64"/>
    <w:rsid w:val="005600FC"/>
    <w:rsid w:val="00574C54"/>
    <w:rsid w:val="00577DB6"/>
    <w:rsid w:val="005A67E8"/>
    <w:rsid w:val="005B3DD5"/>
    <w:rsid w:val="005B6F8D"/>
    <w:rsid w:val="005D34F1"/>
    <w:rsid w:val="005D62EF"/>
    <w:rsid w:val="00615CD7"/>
    <w:rsid w:val="006212A6"/>
    <w:rsid w:val="00625D1F"/>
    <w:rsid w:val="00674F50"/>
    <w:rsid w:val="00676A65"/>
    <w:rsid w:val="00695DD8"/>
    <w:rsid w:val="006B2F3B"/>
    <w:rsid w:val="006D4D00"/>
    <w:rsid w:val="00727A1F"/>
    <w:rsid w:val="00737FC2"/>
    <w:rsid w:val="0074001F"/>
    <w:rsid w:val="007524B8"/>
    <w:rsid w:val="00757D16"/>
    <w:rsid w:val="00757F03"/>
    <w:rsid w:val="00767809"/>
    <w:rsid w:val="00781433"/>
    <w:rsid w:val="007A6A64"/>
    <w:rsid w:val="007B6274"/>
    <w:rsid w:val="007E1DD4"/>
    <w:rsid w:val="007F6072"/>
    <w:rsid w:val="00810213"/>
    <w:rsid w:val="00855521"/>
    <w:rsid w:val="00860CD0"/>
    <w:rsid w:val="0086107F"/>
    <w:rsid w:val="00871CFD"/>
    <w:rsid w:val="008738A7"/>
    <w:rsid w:val="00877A57"/>
    <w:rsid w:val="008804A7"/>
    <w:rsid w:val="008809FE"/>
    <w:rsid w:val="00883526"/>
    <w:rsid w:val="00893A6F"/>
    <w:rsid w:val="00895F86"/>
    <w:rsid w:val="008B032F"/>
    <w:rsid w:val="008C3855"/>
    <w:rsid w:val="008D6F20"/>
    <w:rsid w:val="008E1C01"/>
    <w:rsid w:val="008E6582"/>
    <w:rsid w:val="00925EDA"/>
    <w:rsid w:val="009416D5"/>
    <w:rsid w:val="009473A6"/>
    <w:rsid w:val="00951608"/>
    <w:rsid w:val="00957831"/>
    <w:rsid w:val="00966945"/>
    <w:rsid w:val="009700D6"/>
    <w:rsid w:val="00974FC9"/>
    <w:rsid w:val="00982671"/>
    <w:rsid w:val="009D4BAE"/>
    <w:rsid w:val="009E075C"/>
    <w:rsid w:val="009E4D4D"/>
    <w:rsid w:val="00A04C74"/>
    <w:rsid w:val="00A23650"/>
    <w:rsid w:val="00A24D37"/>
    <w:rsid w:val="00A4374B"/>
    <w:rsid w:val="00A45865"/>
    <w:rsid w:val="00A47C9B"/>
    <w:rsid w:val="00A648A1"/>
    <w:rsid w:val="00AA3AA5"/>
    <w:rsid w:val="00AB55E7"/>
    <w:rsid w:val="00AD6910"/>
    <w:rsid w:val="00AE4D6C"/>
    <w:rsid w:val="00B27E88"/>
    <w:rsid w:val="00B50C8E"/>
    <w:rsid w:val="00B65342"/>
    <w:rsid w:val="00B82B06"/>
    <w:rsid w:val="00B85A67"/>
    <w:rsid w:val="00BE2AA4"/>
    <w:rsid w:val="00BE670F"/>
    <w:rsid w:val="00BF0316"/>
    <w:rsid w:val="00C12736"/>
    <w:rsid w:val="00C17FF9"/>
    <w:rsid w:val="00C53D29"/>
    <w:rsid w:val="00C53E5B"/>
    <w:rsid w:val="00C65151"/>
    <w:rsid w:val="00C737E2"/>
    <w:rsid w:val="00C7447B"/>
    <w:rsid w:val="00C956D7"/>
    <w:rsid w:val="00CC2FA3"/>
    <w:rsid w:val="00CE0775"/>
    <w:rsid w:val="00D20859"/>
    <w:rsid w:val="00D26DB3"/>
    <w:rsid w:val="00D56BAD"/>
    <w:rsid w:val="00D57E2E"/>
    <w:rsid w:val="00D668E8"/>
    <w:rsid w:val="00D77C03"/>
    <w:rsid w:val="00D9069F"/>
    <w:rsid w:val="00DB29D0"/>
    <w:rsid w:val="00E004EB"/>
    <w:rsid w:val="00E14E23"/>
    <w:rsid w:val="00E168AC"/>
    <w:rsid w:val="00E311D5"/>
    <w:rsid w:val="00E65D9C"/>
    <w:rsid w:val="00E83C3E"/>
    <w:rsid w:val="00EC7C12"/>
    <w:rsid w:val="00ED31B9"/>
    <w:rsid w:val="00F17EE7"/>
    <w:rsid w:val="00F434A9"/>
    <w:rsid w:val="00F667FE"/>
    <w:rsid w:val="00F76777"/>
    <w:rsid w:val="00F83DD9"/>
    <w:rsid w:val="00F86837"/>
    <w:rsid w:val="00F97AA7"/>
    <w:rsid w:val="00FD15CD"/>
    <w:rsid w:val="00FD1AC8"/>
    <w:rsid w:val="00FD6EC0"/>
    <w:rsid w:val="00FE4EAD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2D411"/>
  <w14:defaultImageDpi w14:val="0"/>
  <w15:docId w15:val="{6CDCB438-CDED-4F81-8044-C7E62F46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F59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rsid w:val="00676A65"/>
    <w:rPr>
      <w:rFonts w:ascii="Arial" w:hAnsi="Arial"/>
      <w:color w:val="000000"/>
      <w:sz w:val="18"/>
    </w:rPr>
  </w:style>
  <w:style w:type="paragraph" w:styleId="Bezodstpw">
    <w:name w:val="No Spacing"/>
    <w:uiPriority w:val="1"/>
    <w:qFormat/>
    <w:rsid w:val="00574C54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71CFD"/>
    <w:pPr>
      <w:ind w:left="720"/>
      <w:contextualSpacing/>
    </w:pPr>
  </w:style>
  <w:style w:type="paragraph" w:customStyle="1" w:styleId="Standard">
    <w:name w:val="Standard"/>
    <w:rsid w:val="00FD15CD"/>
    <w:pPr>
      <w:suppressAutoHyphens/>
      <w:autoSpaceDN w:val="0"/>
      <w:spacing w:after="160" w:line="259" w:lineRule="auto"/>
      <w:textAlignment w:val="baseline"/>
    </w:pPr>
    <w:rPr>
      <w:rFonts w:eastAsia="Calibri"/>
      <w:color w:val="00000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Cyganek</dc:creator>
  <cp:keywords/>
  <dc:description/>
  <cp:lastModifiedBy>Lukasz</cp:lastModifiedBy>
  <cp:revision>4</cp:revision>
  <cp:lastPrinted>2022-11-07T13:45:00Z</cp:lastPrinted>
  <dcterms:created xsi:type="dcterms:W3CDTF">2022-11-08T17:39:00Z</dcterms:created>
  <dcterms:modified xsi:type="dcterms:W3CDTF">2022-11-08T17:57:00Z</dcterms:modified>
</cp:coreProperties>
</file>