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FBBE" w14:textId="06DDD0DB" w:rsidR="00665C21" w:rsidRPr="007D00F8" w:rsidRDefault="00665C21" w:rsidP="002B14B1">
      <w:pPr>
        <w:spacing w:after="0"/>
        <w:jc w:val="center"/>
        <w:rPr>
          <w:rFonts w:asciiTheme="minorHAnsi" w:hAnsiTheme="minorHAnsi" w:cstheme="minorHAnsi"/>
          <w:b/>
          <w:bCs/>
          <w:color w:val="000000"/>
          <w:sz w:val="24"/>
          <w:szCs w:val="24"/>
        </w:rPr>
      </w:pPr>
      <w:r w:rsidRPr="00F676CA">
        <w:rPr>
          <w:rFonts w:asciiTheme="minorHAnsi" w:hAnsiTheme="minorHAnsi" w:cstheme="minorHAnsi"/>
          <w:b/>
          <w:bCs/>
          <w:color w:val="000000"/>
          <w:sz w:val="24"/>
          <w:szCs w:val="24"/>
        </w:rPr>
        <w:t>UMOWA</w:t>
      </w:r>
      <w:r w:rsidR="00DC6720" w:rsidRPr="00F676CA">
        <w:rPr>
          <w:rFonts w:asciiTheme="minorHAnsi" w:hAnsiTheme="minorHAnsi" w:cstheme="minorHAnsi"/>
          <w:b/>
          <w:bCs/>
          <w:color w:val="000000"/>
          <w:sz w:val="24"/>
          <w:szCs w:val="24"/>
        </w:rPr>
        <w:t xml:space="preserve">   </w:t>
      </w:r>
    </w:p>
    <w:p w14:paraId="4E6099B0" w14:textId="5823A1B3" w:rsidR="00665C21" w:rsidRPr="00F676CA" w:rsidRDefault="00665C21" w:rsidP="002B14B1">
      <w:pPr>
        <w:spacing w:after="0"/>
        <w:jc w:val="center"/>
        <w:rPr>
          <w:rFonts w:asciiTheme="minorHAnsi" w:hAnsiTheme="minorHAnsi" w:cstheme="minorHAnsi"/>
          <w:color w:val="000000"/>
          <w:sz w:val="24"/>
          <w:szCs w:val="24"/>
        </w:rPr>
      </w:pPr>
      <w:r w:rsidRPr="00F676CA">
        <w:rPr>
          <w:rFonts w:asciiTheme="minorHAnsi" w:hAnsiTheme="minorHAnsi" w:cstheme="minorHAnsi"/>
          <w:color w:val="000000"/>
          <w:sz w:val="24"/>
          <w:szCs w:val="24"/>
        </w:rPr>
        <w:t xml:space="preserve">zawarta w dniu </w:t>
      </w:r>
      <w:r w:rsidR="00F9564A" w:rsidRPr="00F676CA">
        <w:rPr>
          <w:rFonts w:asciiTheme="minorHAnsi" w:hAnsiTheme="minorHAnsi" w:cstheme="minorHAnsi"/>
          <w:b/>
          <w:color w:val="000000"/>
          <w:sz w:val="24"/>
          <w:szCs w:val="24"/>
        </w:rPr>
        <w:t>…………………….</w:t>
      </w:r>
      <w:r w:rsidR="00C304A1" w:rsidRPr="00F676CA">
        <w:rPr>
          <w:rFonts w:asciiTheme="minorHAnsi" w:hAnsiTheme="minorHAnsi" w:cstheme="minorHAnsi"/>
          <w:b/>
          <w:color w:val="000000"/>
          <w:sz w:val="24"/>
          <w:szCs w:val="24"/>
        </w:rPr>
        <w:t xml:space="preserve"> 202</w:t>
      </w:r>
      <w:r w:rsidR="00D07727" w:rsidRPr="00F676CA">
        <w:rPr>
          <w:rFonts w:asciiTheme="minorHAnsi" w:hAnsiTheme="minorHAnsi" w:cstheme="minorHAnsi"/>
          <w:b/>
          <w:color w:val="000000"/>
          <w:sz w:val="24"/>
          <w:szCs w:val="24"/>
        </w:rPr>
        <w:t>2</w:t>
      </w:r>
      <w:r w:rsidR="00C304A1" w:rsidRPr="00F676CA">
        <w:rPr>
          <w:rFonts w:asciiTheme="minorHAnsi" w:hAnsiTheme="minorHAnsi" w:cstheme="minorHAnsi"/>
          <w:b/>
          <w:color w:val="000000"/>
          <w:sz w:val="24"/>
          <w:szCs w:val="24"/>
        </w:rPr>
        <w:t>r</w:t>
      </w:r>
      <w:r w:rsidRPr="00F676CA">
        <w:rPr>
          <w:rFonts w:asciiTheme="minorHAnsi" w:hAnsiTheme="minorHAnsi" w:cstheme="minorHAnsi"/>
          <w:color w:val="000000"/>
          <w:sz w:val="24"/>
          <w:szCs w:val="24"/>
        </w:rPr>
        <w:t>. w Katowicach</w:t>
      </w:r>
    </w:p>
    <w:p w14:paraId="6AF4E3E7" w14:textId="77777777" w:rsidR="00665C21" w:rsidRPr="00F676CA" w:rsidRDefault="00665C21" w:rsidP="002B14B1">
      <w:pPr>
        <w:spacing w:after="0"/>
        <w:jc w:val="both"/>
        <w:rPr>
          <w:rFonts w:asciiTheme="minorHAnsi" w:hAnsiTheme="minorHAnsi" w:cstheme="minorHAnsi"/>
          <w:color w:val="000000"/>
          <w:sz w:val="24"/>
          <w:szCs w:val="24"/>
        </w:rPr>
      </w:pPr>
    </w:p>
    <w:p w14:paraId="4FD8157F" w14:textId="1F252781" w:rsidR="000817A8" w:rsidRDefault="00665C21" w:rsidP="002B14B1">
      <w:pPr>
        <w:spacing w:after="0"/>
        <w:jc w:val="both"/>
        <w:rPr>
          <w:rFonts w:asciiTheme="minorHAnsi" w:hAnsiTheme="minorHAnsi" w:cstheme="minorHAnsi"/>
          <w:sz w:val="24"/>
          <w:szCs w:val="24"/>
        </w:rPr>
      </w:pPr>
      <w:r w:rsidRPr="00F676CA">
        <w:rPr>
          <w:rFonts w:asciiTheme="minorHAnsi" w:hAnsiTheme="minorHAnsi" w:cstheme="minorHAnsi"/>
          <w:color w:val="000000"/>
          <w:sz w:val="24"/>
          <w:szCs w:val="24"/>
        </w:rPr>
        <w:t xml:space="preserve">pomiędzy </w:t>
      </w:r>
      <w:r w:rsidR="00D07727" w:rsidRPr="00F676CA">
        <w:rPr>
          <w:rStyle w:val="Pogrubienie"/>
          <w:rFonts w:asciiTheme="minorHAnsi" w:hAnsiTheme="minorHAnsi" w:cstheme="minorHAnsi"/>
          <w:sz w:val="24"/>
          <w:szCs w:val="24"/>
        </w:rPr>
        <w:t>Bonifraterskim Centrum Medycznym</w:t>
      </w:r>
      <w:r w:rsidRPr="00F676CA">
        <w:rPr>
          <w:rStyle w:val="Pogrubienie"/>
          <w:rFonts w:asciiTheme="minorHAnsi" w:hAnsiTheme="minorHAnsi" w:cstheme="minorHAnsi"/>
          <w:sz w:val="24"/>
          <w:szCs w:val="24"/>
        </w:rPr>
        <w:t xml:space="preserve"> sp. z o.o.</w:t>
      </w:r>
      <w:r w:rsidRPr="00F676CA">
        <w:rPr>
          <w:rFonts w:asciiTheme="minorHAnsi" w:hAnsiTheme="minorHAnsi" w:cstheme="minorHAnsi"/>
          <w:sz w:val="24"/>
          <w:szCs w:val="24"/>
        </w:rPr>
        <w:t xml:space="preserve">, ul. </w:t>
      </w:r>
      <w:r w:rsidR="00D07727" w:rsidRPr="00F676CA">
        <w:rPr>
          <w:rFonts w:asciiTheme="minorHAnsi" w:hAnsiTheme="minorHAnsi" w:cstheme="minorHAnsi"/>
          <w:sz w:val="24"/>
          <w:szCs w:val="24"/>
        </w:rPr>
        <w:t>Gen. Romualda Traugutta 57/59 50-417 Wrocław</w:t>
      </w:r>
      <w:r w:rsidRPr="00F676CA">
        <w:rPr>
          <w:rFonts w:asciiTheme="minorHAnsi" w:hAnsiTheme="minorHAnsi" w:cstheme="minorHAnsi"/>
          <w:sz w:val="24"/>
          <w:szCs w:val="24"/>
        </w:rPr>
        <w:t>,</w:t>
      </w:r>
      <w:r w:rsidRPr="00F676CA">
        <w:rPr>
          <w:rFonts w:asciiTheme="minorHAnsi" w:hAnsiTheme="minorHAnsi" w:cstheme="minorHAnsi"/>
          <w:color w:val="000000"/>
          <w:sz w:val="24"/>
          <w:szCs w:val="24"/>
        </w:rPr>
        <w:t xml:space="preserve"> </w:t>
      </w:r>
      <w:r w:rsidR="000817A8" w:rsidRPr="00F676CA">
        <w:rPr>
          <w:rFonts w:asciiTheme="minorHAnsi" w:hAnsiTheme="minorHAnsi" w:cstheme="minorHAnsi"/>
          <w:sz w:val="24"/>
          <w:szCs w:val="24"/>
        </w:rPr>
        <w:t xml:space="preserve">REGON </w:t>
      </w:r>
      <w:r w:rsidR="00D07727" w:rsidRPr="00F676CA">
        <w:rPr>
          <w:rFonts w:asciiTheme="minorHAnsi" w:hAnsiTheme="minorHAnsi" w:cstheme="minorHAnsi"/>
          <w:sz w:val="24"/>
          <w:szCs w:val="24"/>
        </w:rPr>
        <w:t>521336320</w:t>
      </w:r>
      <w:r w:rsidR="000817A8" w:rsidRPr="00F676CA">
        <w:rPr>
          <w:rFonts w:asciiTheme="minorHAnsi" w:hAnsiTheme="minorHAnsi" w:cstheme="minorHAnsi"/>
          <w:sz w:val="24"/>
          <w:szCs w:val="24"/>
        </w:rPr>
        <w:t xml:space="preserve">, NIP </w:t>
      </w:r>
      <w:r w:rsidR="00D07727" w:rsidRPr="00F676CA">
        <w:rPr>
          <w:rFonts w:asciiTheme="minorHAnsi" w:hAnsiTheme="minorHAnsi" w:cstheme="minorHAnsi"/>
          <w:sz w:val="24"/>
          <w:szCs w:val="24"/>
        </w:rPr>
        <w:t>8992919206</w:t>
      </w:r>
      <w:r w:rsidR="000817A8" w:rsidRPr="00F676CA">
        <w:rPr>
          <w:rFonts w:asciiTheme="minorHAnsi" w:hAnsiTheme="minorHAnsi" w:cstheme="minorHAnsi"/>
          <w:sz w:val="24"/>
          <w:szCs w:val="24"/>
        </w:rPr>
        <w:t>, wpisanym do Krajowego Rejestru Sądowego pod numerem 0000</w:t>
      </w:r>
      <w:r w:rsidR="00D07727" w:rsidRPr="00F676CA">
        <w:rPr>
          <w:rFonts w:asciiTheme="minorHAnsi" w:hAnsiTheme="minorHAnsi" w:cstheme="minorHAnsi"/>
          <w:sz w:val="24"/>
          <w:szCs w:val="24"/>
        </w:rPr>
        <w:t>952604</w:t>
      </w:r>
      <w:r w:rsidR="000817A8" w:rsidRPr="00F676CA">
        <w:rPr>
          <w:rFonts w:asciiTheme="minorHAnsi" w:hAnsiTheme="minorHAnsi" w:cstheme="minorHAnsi"/>
          <w:sz w:val="24"/>
          <w:szCs w:val="24"/>
        </w:rPr>
        <w:t xml:space="preserve"> Sąd</w:t>
      </w:r>
      <w:r w:rsidR="007D00F8">
        <w:rPr>
          <w:rFonts w:asciiTheme="minorHAnsi" w:hAnsiTheme="minorHAnsi" w:cstheme="minorHAnsi"/>
          <w:sz w:val="24"/>
          <w:szCs w:val="24"/>
        </w:rPr>
        <w:t>u</w:t>
      </w:r>
      <w:r w:rsidR="000817A8" w:rsidRPr="00F676CA">
        <w:rPr>
          <w:rFonts w:asciiTheme="minorHAnsi" w:hAnsiTheme="minorHAnsi" w:cstheme="minorHAnsi"/>
          <w:sz w:val="24"/>
          <w:szCs w:val="24"/>
        </w:rPr>
        <w:t xml:space="preserve">  Rejonow</w:t>
      </w:r>
      <w:r w:rsidR="007D00F8">
        <w:rPr>
          <w:rFonts w:asciiTheme="minorHAnsi" w:hAnsiTheme="minorHAnsi" w:cstheme="minorHAnsi"/>
          <w:sz w:val="24"/>
          <w:szCs w:val="24"/>
        </w:rPr>
        <w:t>ego</w:t>
      </w:r>
      <w:r w:rsidR="00D07727" w:rsidRPr="00F676CA">
        <w:rPr>
          <w:rFonts w:asciiTheme="minorHAnsi" w:hAnsiTheme="minorHAnsi" w:cstheme="minorHAnsi"/>
          <w:sz w:val="24"/>
          <w:szCs w:val="24"/>
        </w:rPr>
        <w:t xml:space="preserve"> dla</w:t>
      </w:r>
      <w:r w:rsidR="000817A8" w:rsidRPr="00F676CA">
        <w:rPr>
          <w:rFonts w:asciiTheme="minorHAnsi" w:hAnsiTheme="minorHAnsi" w:cstheme="minorHAnsi"/>
          <w:sz w:val="24"/>
          <w:szCs w:val="24"/>
        </w:rPr>
        <w:t xml:space="preserve"> </w:t>
      </w:r>
      <w:r w:rsidR="00D07727" w:rsidRPr="00F676CA">
        <w:rPr>
          <w:rFonts w:asciiTheme="minorHAnsi" w:hAnsiTheme="minorHAnsi" w:cstheme="minorHAnsi"/>
          <w:sz w:val="24"/>
          <w:szCs w:val="24"/>
        </w:rPr>
        <w:t>Wrocławia Fabryczna</w:t>
      </w:r>
      <w:r w:rsidR="000817A8" w:rsidRPr="00F676CA">
        <w:rPr>
          <w:rFonts w:asciiTheme="minorHAnsi" w:hAnsiTheme="minorHAnsi" w:cstheme="minorHAnsi"/>
          <w:sz w:val="24"/>
          <w:szCs w:val="24"/>
        </w:rPr>
        <w:t xml:space="preserve">, VI Wydział Gospodarczy KRS, o kapitale zakładowym </w:t>
      </w:r>
      <w:r w:rsidR="00BF69B2" w:rsidRPr="00F676CA">
        <w:rPr>
          <w:rFonts w:asciiTheme="minorHAnsi" w:hAnsiTheme="minorHAnsi" w:cstheme="minorHAnsi"/>
          <w:sz w:val="24"/>
          <w:szCs w:val="24"/>
        </w:rPr>
        <w:t>34.524</w:t>
      </w:r>
      <w:r w:rsidR="000817A8" w:rsidRPr="00F676CA">
        <w:rPr>
          <w:rFonts w:asciiTheme="minorHAnsi" w:hAnsiTheme="minorHAnsi" w:cstheme="minorHAnsi"/>
          <w:sz w:val="24"/>
          <w:szCs w:val="24"/>
        </w:rPr>
        <w:t>.</w:t>
      </w:r>
      <w:r w:rsidR="00BF69B2" w:rsidRPr="00F676CA">
        <w:rPr>
          <w:rFonts w:asciiTheme="minorHAnsi" w:hAnsiTheme="minorHAnsi" w:cstheme="minorHAnsi"/>
          <w:sz w:val="24"/>
          <w:szCs w:val="24"/>
        </w:rPr>
        <w:t>15</w:t>
      </w:r>
      <w:r w:rsidR="000817A8" w:rsidRPr="00F676CA">
        <w:rPr>
          <w:rFonts w:asciiTheme="minorHAnsi" w:hAnsiTheme="minorHAnsi" w:cstheme="minorHAnsi"/>
          <w:sz w:val="24"/>
          <w:szCs w:val="24"/>
        </w:rPr>
        <w:t xml:space="preserve">0,00 zł,  </w:t>
      </w:r>
    </w:p>
    <w:p w14:paraId="6F694EB9" w14:textId="77777777" w:rsidR="00884E09" w:rsidRDefault="00884E09" w:rsidP="002B14B1">
      <w:pPr>
        <w:spacing w:after="0"/>
        <w:jc w:val="both"/>
        <w:rPr>
          <w:rFonts w:asciiTheme="minorHAnsi" w:hAnsiTheme="minorHAnsi" w:cstheme="minorHAnsi"/>
          <w:sz w:val="24"/>
          <w:szCs w:val="24"/>
        </w:rPr>
      </w:pPr>
    </w:p>
    <w:p w14:paraId="46D06C3F" w14:textId="77777777" w:rsidR="007D00F8" w:rsidRPr="00F676CA" w:rsidRDefault="007D00F8" w:rsidP="002B14B1">
      <w:pPr>
        <w:spacing w:after="0"/>
        <w:jc w:val="both"/>
        <w:rPr>
          <w:rFonts w:asciiTheme="minorHAnsi" w:hAnsiTheme="minorHAnsi" w:cstheme="minorHAnsi"/>
          <w:sz w:val="24"/>
          <w:szCs w:val="24"/>
        </w:rPr>
      </w:pPr>
    </w:p>
    <w:p w14:paraId="2FBD774A" w14:textId="77777777" w:rsidR="00E90B32" w:rsidRPr="00F676CA" w:rsidRDefault="00665C21" w:rsidP="002B14B1">
      <w:pPr>
        <w:pStyle w:val="Bezodstpw"/>
        <w:spacing w:line="276" w:lineRule="auto"/>
        <w:ind w:left="426"/>
        <w:rPr>
          <w:rFonts w:asciiTheme="minorHAnsi" w:hAnsiTheme="minorHAnsi" w:cstheme="minorHAnsi"/>
          <w:sz w:val="24"/>
          <w:szCs w:val="24"/>
        </w:rPr>
      </w:pPr>
      <w:r w:rsidRPr="00F676CA">
        <w:rPr>
          <w:rFonts w:asciiTheme="minorHAnsi" w:hAnsiTheme="minorHAnsi" w:cstheme="minorHAnsi"/>
          <w:color w:val="000000"/>
          <w:sz w:val="24"/>
          <w:szCs w:val="24"/>
        </w:rPr>
        <w:t xml:space="preserve">reprezentowanym przez: </w:t>
      </w:r>
    </w:p>
    <w:p w14:paraId="129616AC" w14:textId="4BD1436B" w:rsidR="0011317E" w:rsidRDefault="0011317E" w:rsidP="002B14B1">
      <w:pPr>
        <w:pStyle w:val="Bezodstpw"/>
        <w:spacing w:line="276" w:lineRule="auto"/>
        <w:rPr>
          <w:rFonts w:asciiTheme="minorHAnsi" w:hAnsiTheme="minorHAnsi" w:cstheme="minorHAnsi"/>
          <w:sz w:val="24"/>
          <w:szCs w:val="24"/>
        </w:rPr>
      </w:pPr>
      <w:r w:rsidRPr="00F676CA">
        <w:rPr>
          <w:rFonts w:asciiTheme="minorHAnsi" w:hAnsiTheme="minorHAnsi" w:cstheme="minorHAnsi"/>
          <w:sz w:val="24"/>
          <w:szCs w:val="24"/>
        </w:rPr>
        <w:t xml:space="preserve"> </w:t>
      </w:r>
      <w:r w:rsidR="009D3DE3">
        <w:rPr>
          <w:rFonts w:asciiTheme="minorHAnsi" w:hAnsiTheme="minorHAnsi" w:cstheme="minorHAnsi"/>
          <w:sz w:val="24"/>
          <w:szCs w:val="24"/>
        </w:rPr>
        <w:t>- ………………………………………. - ………………………………….</w:t>
      </w:r>
    </w:p>
    <w:p w14:paraId="36142C73" w14:textId="186C0421" w:rsidR="009D3DE3" w:rsidRPr="00F676CA" w:rsidRDefault="009D3DE3" w:rsidP="002B14B1">
      <w:pPr>
        <w:pStyle w:val="Bezodstpw"/>
        <w:spacing w:line="276" w:lineRule="auto"/>
        <w:rPr>
          <w:rFonts w:asciiTheme="minorHAnsi" w:hAnsiTheme="minorHAnsi" w:cstheme="minorHAnsi"/>
          <w:sz w:val="24"/>
          <w:szCs w:val="24"/>
        </w:rPr>
      </w:pPr>
      <w:r>
        <w:rPr>
          <w:rFonts w:asciiTheme="minorHAnsi" w:hAnsiTheme="minorHAnsi" w:cstheme="minorHAnsi"/>
          <w:sz w:val="24"/>
          <w:szCs w:val="24"/>
        </w:rPr>
        <w:t>- ………………………………………. - ………………………………….</w:t>
      </w:r>
    </w:p>
    <w:p w14:paraId="7CC13AD9" w14:textId="77777777" w:rsidR="00E90B32" w:rsidRPr="00F676CA" w:rsidRDefault="000817A8" w:rsidP="002B14B1">
      <w:pPr>
        <w:spacing w:after="0"/>
        <w:jc w:val="both"/>
        <w:rPr>
          <w:rFonts w:asciiTheme="minorHAnsi" w:hAnsiTheme="minorHAnsi" w:cstheme="minorHAnsi"/>
          <w:color w:val="000000"/>
          <w:sz w:val="24"/>
          <w:szCs w:val="24"/>
        </w:rPr>
      </w:pPr>
      <w:r w:rsidRPr="00F676CA">
        <w:rPr>
          <w:rFonts w:asciiTheme="minorHAnsi" w:hAnsiTheme="minorHAnsi" w:cstheme="minorHAnsi"/>
          <w:color w:val="000000"/>
          <w:sz w:val="24"/>
          <w:szCs w:val="24"/>
        </w:rPr>
        <w:t>zwanym w dalszej części umowy „Zamawiającym”,</w:t>
      </w:r>
    </w:p>
    <w:p w14:paraId="1BFB953D" w14:textId="77777777" w:rsidR="00665C21" w:rsidRPr="00F676CA" w:rsidRDefault="00665C21" w:rsidP="002B14B1">
      <w:pPr>
        <w:spacing w:after="0"/>
        <w:jc w:val="both"/>
        <w:rPr>
          <w:rFonts w:asciiTheme="minorHAnsi" w:hAnsiTheme="minorHAnsi" w:cstheme="minorHAnsi"/>
          <w:color w:val="000000"/>
          <w:sz w:val="24"/>
          <w:szCs w:val="24"/>
        </w:rPr>
      </w:pPr>
      <w:r w:rsidRPr="00F676CA">
        <w:rPr>
          <w:rFonts w:asciiTheme="minorHAnsi" w:hAnsiTheme="minorHAnsi" w:cstheme="minorHAnsi"/>
          <w:color w:val="000000"/>
          <w:sz w:val="24"/>
          <w:szCs w:val="24"/>
        </w:rPr>
        <w:t>a</w:t>
      </w:r>
    </w:p>
    <w:p w14:paraId="1D99091F" w14:textId="77777777" w:rsidR="00F9564A" w:rsidRPr="00F676CA" w:rsidRDefault="00F9564A" w:rsidP="002B14B1">
      <w:pPr>
        <w:spacing w:after="0"/>
        <w:jc w:val="both"/>
        <w:rPr>
          <w:rFonts w:asciiTheme="minorHAnsi" w:hAnsiTheme="minorHAnsi" w:cstheme="minorHAnsi"/>
          <w:b/>
          <w:color w:val="000000"/>
          <w:sz w:val="24"/>
          <w:szCs w:val="24"/>
        </w:rPr>
      </w:pPr>
      <w:r w:rsidRPr="00F676CA">
        <w:rPr>
          <w:rFonts w:asciiTheme="minorHAnsi" w:hAnsiTheme="minorHAnsi" w:cstheme="minorHAnsi"/>
          <w:b/>
          <w:color w:val="000000"/>
          <w:sz w:val="24"/>
          <w:szCs w:val="24"/>
        </w:rPr>
        <w:t>…………………………………………………………………….</w:t>
      </w:r>
    </w:p>
    <w:p w14:paraId="12FFBA70" w14:textId="77777777" w:rsidR="00665C21" w:rsidRPr="00F676CA" w:rsidRDefault="00F9564A" w:rsidP="002B14B1">
      <w:pPr>
        <w:spacing w:after="0"/>
        <w:jc w:val="both"/>
        <w:rPr>
          <w:rFonts w:asciiTheme="minorHAnsi" w:hAnsiTheme="minorHAnsi" w:cstheme="minorHAnsi"/>
          <w:color w:val="000000"/>
          <w:sz w:val="24"/>
          <w:szCs w:val="24"/>
        </w:rPr>
      </w:pPr>
      <w:r w:rsidRPr="00F676CA">
        <w:rPr>
          <w:rFonts w:asciiTheme="minorHAnsi" w:hAnsiTheme="minorHAnsi" w:cstheme="minorHAnsi"/>
          <w:b/>
          <w:color w:val="000000"/>
          <w:sz w:val="24"/>
          <w:szCs w:val="24"/>
        </w:rPr>
        <w:t>…………………………………………………………………….</w:t>
      </w:r>
      <w:r w:rsidR="00611166" w:rsidRPr="00F676CA">
        <w:rPr>
          <w:rFonts w:asciiTheme="minorHAnsi" w:hAnsiTheme="minorHAnsi" w:cstheme="minorHAnsi"/>
          <w:b/>
          <w:color w:val="000000"/>
          <w:sz w:val="24"/>
          <w:szCs w:val="24"/>
        </w:rPr>
        <w:t xml:space="preserve"> </w:t>
      </w:r>
      <w:r w:rsidR="00331687" w:rsidRPr="00F676CA">
        <w:rPr>
          <w:rFonts w:asciiTheme="minorHAnsi" w:hAnsiTheme="minorHAnsi" w:cstheme="minorHAnsi"/>
          <w:color w:val="000000"/>
          <w:sz w:val="24"/>
          <w:szCs w:val="24"/>
        </w:rPr>
        <w:t xml:space="preserve"> </w:t>
      </w:r>
      <w:r w:rsidR="00665C21" w:rsidRPr="00F676CA">
        <w:rPr>
          <w:rFonts w:asciiTheme="minorHAnsi" w:hAnsiTheme="minorHAnsi" w:cstheme="minorHAnsi"/>
          <w:color w:val="000000"/>
          <w:sz w:val="24"/>
          <w:szCs w:val="24"/>
        </w:rPr>
        <w:t>zwanym w dalszej części umowy „Wykonawcą”,</w:t>
      </w:r>
    </w:p>
    <w:p w14:paraId="77A01BCC" w14:textId="77777777" w:rsidR="00665C21" w:rsidRPr="00F676CA" w:rsidRDefault="00665C21" w:rsidP="002B14B1">
      <w:pPr>
        <w:spacing w:after="0"/>
        <w:jc w:val="both"/>
        <w:rPr>
          <w:rFonts w:asciiTheme="minorHAnsi" w:hAnsiTheme="minorHAnsi" w:cstheme="minorHAnsi"/>
          <w:i/>
          <w:iCs/>
          <w:color w:val="000000"/>
          <w:sz w:val="24"/>
          <w:szCs w:val="24"/>
          <w:lang w:eastAsia="pl-PL"/>
        </w:rPr>
      </w:pPr>
    </w:p>
    <w:p w14:paraId="54575B64" w14:textId="62E0D419" w:rsidR="00665C21" w:rsidRDefault="00665C21" w:rsidP="002B14B1">
      <w:pPr>
        <w:spacing w:after="0"/>
        <w:jc w:val="both"/>
        <w:rPr>
          <w:rFonts w:asciiTheme="minorHAnsi" w:hAnsiTheme="minorHAnsi" w:cstheme="minorHAnsi"/>
          <w:i/>
          <w:iCs/>
          <w:color w:val="000000"/>
          <w:sz w:val="24"/>
          <w:szCs w:val="24"/>
          <w:lang w:eastAsia="pl-PL"/>
        </w:rPr>
      </w:pPr>
      <w:r w:rsidRPr="00F676CA">
        <w:rPr>
          <w:rFonts w:asciiTheme="minorHAnsi" w:hAnsiTheme="minorHAnsi" w:cstheme="minorHAnsi"/>
          <w:i/>
          <w:iCs/>
          <w:color w:val="000000"/>
          <w:sz w:val="24"/>
          <w:szCs w:val="24"/>
          <w:lang w:eastAsia="pl-PL"/>
        </w:rPr>
        <w:t xml:space="preserve">w wyniku rozstrzygniętego postępowania o udzielenie zamówienia - sprawa nr  </w:t>
      </w:r>
      <w:r w:rsidR="00F9564A" w:rsidRPr="008A542E">
        <w:rPr>
          <w:rFonts w:asciiTheme="minorHAnsi" w:hAnsiTheme="minorHAnsi" w:cstheme="minorHAnsi"/>
          <w:b/>
          <w:bCs/>
          <w:iCs/>
          <w:color w:val="FF0000"/>
          <w:sz w:val="24"/>
          <w:szCs w:val="24"/>
          <w:lang w:eastAsia="pl-PL"/>
        </w:rPr>
        <w:t>TG/</w:t>
      </w:r>
      <w:r w:rsidR="008A542E">
        <w:rPr>
          <w:rFonts w:asciiTheme="minorHAnsi" w:hAnsiTheme="minorHAnsi" w:cstheme="minorHAnsi"/>
          <w:b/>
          <w:bCs/>
          <w:iCs/>
          <w:color w:val="FF0000"/>
          <w:sz w:val="24"/>
          <w:szCs w:val="24"/>
          <w:lang w:eastAsia="pl-PL"/>
        </w:rPr>
        <w:t>125</w:t>
      </w:r>
      <w:r w:rsidR="001A5D0B" w:rsidRPr="008A542E">
        <w:rPr>
          <w:rFonts w:asciiTheme="minorHAnsi" w:hAnsiTheme="minorHAnsi" w:cstheme="minorHAnsi"/>
          <w:b/>
          <w:bCs/>
          <w:iCs/>
          <w:color w:val="FF0000"/>
          <w:sz w:val="24"/>
          <w:szCs w:val="24"/>
          <w:lang w:eastAsia="pl-PL"/>
        </w:rPr>
        <w:t>/01</w:t>
      </w:r>
      <w:r w:rsidR="00352204" w:rsidRPr="008A542E">
        <w:rPr>
          <w:rFonts w:asciiTheme="minorHAnsi" w:hAnsiTheme="minorHAnsi" w:cstheme="minorHAnsi"/>
          <w:b/>
          <w:bCs/>
          <w:iCs/>
          <w:color w:val="FF0000"/>
          <w:sz w:val="24"/>
          <w:szCs w:val="24"/>
          <w:lang w:eastAsia="pl-PL"/>
        </w:rPr>
        <w:t>/202</w:t>
      </w:r>
      <w:r w:rsidR="008A542E">
        <w:rPr>
          <w:rFonts w:asciiTheme="minorHAnsi" w:hAnsiTheme="minorHAnsi" w:cstheme="minorHAnsi"/>
          <w:b/>
          <w:bCs/>
          <w:iCs/>
          <w:color w:val="FF0000"/>
          <w:sz w:val="24"/>
          <w:szCs w:val="24"/>
          <w:lang w:eastAsia="pl-PL"/>
        </w:rPr>
        <w:t>2</w:t>
      </w:r>
      <w:r w:rsidRPr="00F676CA">
        <w:rPr>
          <w:rFonts w:asciiTheme="minorHAnsi" w:hAnsiTheme="minorHAnsi" w:cstheme="minorHAnsi"/>
          <w:iCs/>
          <w:color w:val="FF0000"/>
          <w:sz w:val="24"/>
          <w:szCs w:val="24"/>
          <w:lang w:eastAsia="pl-PL"/>
        </w:rPr>
        <w:t>,</w:t>
      </w:r>
      <w:r w:rsidRPr="00F676CA">
        <w:rPr>
          <w:rFonts w:asciiTheme="minorHAnsi" w:hAnsiTheme="minorHAnsi" w:cstheme="minorHAnsi"/>
          <w:i/>
          <w:iCs/>
          <w:color w:val="FF0000"/>
          <w:sz w:val="24"/>
          <w:szCs w:val="24"/>
          <w:lang w:eastAsia="pl-PL"/>
        </w:rPr>
        <w:t xml:space="preserve"> </w:t>
      </w:r>
      <w:r w:rsidRPr="00F676CA">
        <w:rPr>
          <w:rFonts w:asciiTheme="minorHAnsi" w:hAnsiTheme="minorHAnsi" w:cstheme="minorHAnsi"/>
          <w:i/>
          <w:iCs/>
          <w:color w:val="000000"/>
          <w:sz w:val="24"/>
          <w:szCs w:val="24"/>
          <w:lang w:eastAsia="pl-PL"/>
        </w:rPr>
        <w:t>została zawarta umowa o następującej treści:</w:t>
      </w:r>
    </w:p>
    <w:p w14:paraId="63ADA397" w14:textId="77777777" w:rsidR="002B14B1" w:rsidRPr="00F676CA" w:rsidRDefault="002B14B1" w:rsidP="002B14B1">
      <w:pPr>
        <w:spacing w:after="0"/>
        <w:jc w:val="both"/>
        <w:rPr>
          <w:rFonts w:asciiTheme="minorHAnsi" w:hAnsiTheme="minorHAnsi" w:cstheme="minorHAnsi"/>
          <w:i/>
          <w:iCs/>
          <w:color w:val="000000"/>
          <w:sz w:val="24"/>
          <w:szCs w:val="24"/>
          <w:lang w:eastAsia="pl-PL"/>
        </w:rPr>
      </w:pPr>
    </w:p>
    <w:p w14:paraId="3659F5F4" w14:textId="77777777" w:rsidR="00665C21" w:rsidRPr="00F676CA" w:rsidRDefault="00665C21" w:rsidP="002B14B1">
      <w:pPr>
        <w:tabs>
          <w:tab w:val="left" w:pos="142"/>
        </w:tabs>
        <w:spacing w:after="0"/>
        <w:jc w:val="center"/>
        <w:rPr>
          <w:rFonts w:asciiTheme="minorHAnsi" w:hAnsiTheme="minorHAnsi" w:cstheme="minorHAnsi"/>
          <w:b/>
          <w:sz w:val="24"/>
          <w:szCs w:val="24"/>
        </w:rPr>
      </w:pPr>
      <w:r w:rsidRPr="00F676CA">
        <w:rPr>
          <w:rFonts w:asciiTheme="minorHAnsi" w:hAnsiTheme="minorHAnsi" w:cstheme="minorHAnsi"/>
          <w:b/>
          <w:sz w:val="24"/>
          <w:szCs w:val="24"/>
        </w:rPr>
        <w:t>§1.</w:t>
      </w:r>
    </w:p>
    <w:p w14:paraId="343D5753" w14:textId="77777777" w:rsidR="00665C21" w:rsidRPr="00F676CA" w:rsidRDefault="00665C21" w:rsidP="002B14B1">
      <w:pPr>
        <w:keepNext/>
        <w:spacing w:after="0"/>
        <w:jc w:val="center"/>
        <w:outlineLvl w:val="3"/>
        <w:rPr>
          <w:rFonts w:asciiTheme="minorHAnsi" w:hAnsiTheme="minorHAnsi" w:cstheme="minorHAnsi"/>
          <w:b/>
          <w:bCs/>
          <w:sz w:val="24"/>
          <w:szCs w:val="24"/>
        </w:rPr>
      </w:pPr>
      <w:r w:rsidRPr="00F676CA">
        <w:rPr>
          <w:rFonts w:asciiTheme="minorHAnsi" w:hAnsiTheme="minorHAnsi" w:cstheme="minorHAnsi"/>
          <w:b/>
          <w:bCs/>
          <w:sz w:val="24"/>
          <w:szCs w:val="24"/>
        </w:rPr>
        <w:t>PRZEDMIOT UMOWY</w:t>
      </w:r>
    </w:p>
    <w:p w14:paraId="3F7304DA" w14:textId="77777777" w:rsidR="00BF69B2" w:rsidRPr="00F676CA" w:rsidRDefault="00665C21" w:rsidP="002A5803">
      <w:pPr>
        <w:numPr>
          <w:ilvl w:val="0"/>
          <w:numId w:val="3"/>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Przedmiotem umowy </w:t>
      </w:r>
      <w:r w:rsidR="00787AB5" w:rsidRPr="00F676CA">
        <w:rPr>
          <w:rFonts w:asciiTheme="minorHAnsi" w:hAnsiTheme="minorHAnsi" w:cstheme="minorHAnsi"/>
          <w:sz w:val="24"/>
          <w:szCs w:val="24"/>
        </w:rPr>
        <w:t xml:space="preserve">(dalej: „Umowa”) </w:t>
      </w:r>
      <w:r w:rsidRPr="00F676CA">
        <w:rPr>
          <w:rFonts w:asciiTheme="minorHAnsi" w:hAnsiTheme="minorHAnsi" w:cstheme="minorHAnsi"/>
          <w:sz w:val="24"/>
          <w:szCs w:val="24"/>
        </w:rPr>
        <w:t xml:space="preserve">jest </w:t>
      </w:r>
      <w:r w:rsidR="00BF69B2" w:rsidRPr="00F676CA">
        <w:rPr>
          <w:rFonts w:asciiTheme="minorHAnsi" w:hAnsiTheme="minorHAnsi" w:cstheme="minorHAnsi"/>
          <w:sz w:val="24"/>
          <w:szCs w:val="24"/>
        </w:rPr>
        <w:t>wykonanie instalacji fotowoltaicznej na dachu budynku Bonifraterskiego Ośrodka Zdrowia przy ul. Ks. L. Markiefki 87, 40-211 Katowice.</w:t>
      </w:r>
    </w:p>
    <w:p w14:paraId="74C4FD83" w14:textId="48C69AB6" w:rsidR="00BF69B2" w:rsidRPr="00F676CA" w:rsidRDefault="00665C21" w:rsidP="002A5803">
      <w:pPr>
        <w:numPr>
          <w:ilvl w:val="0"/>
          <w:numId w:val="3"/>
        </w:numPr>
        <w:spacing w:after="0"/>
        <w:jc w:val="both"/>
        <w:rPr>
          <w:rFonts w:asciiTheme="minorHAnsi" w:hAnsiTheme="minorHAnsi" w:cstheme="minorHAnsi"/>
          <w:sz w:val="24"/>
          <w:szCs w:val="24"/>
        </w:rPr>
      </w:pPr>
      <w:r w:rsidRPr="00F676CA">
        <w:rPr>
          <w:rFonts w:asciiTheme="minorHAnsi" w:hAnsiTheme="minorHAnsi" w:cstheme="minorHAnsi"/>
          <w:sz w:val="24"/>
          <w:szCs w:val="24"/>
        </w:rPr>
        <w:t>Wykonawca w ramach Umowy zobowiązuje się</w:t>
      </w:r>
      <w:r w:rsidR="00BF69B2" w:rsidRPr="00F676CA">
        <w:rPr>
          <w:rFonts w:asciiTheme="minorHAnsi" w:hAnsiTheme="minorHAnsi" w:cstheme="minorHAnsi"/>
          <w:sz w:val="24"/>
          <w:szCs w:val="24"/>
        </w:rPr>
        <w:t>,</w:t>
      </w:r>
      <w:r w:rsidRPr="00F676CA">
        <w:rPr>
          <w:rFonts w:asciiTheme="minorHAnsi" w:hAnsiTheme="minorHAnsi" w:cstheme="minorHAnsi"/>
          <w:sz w:val="24"/>
          <w:szCs w:val="24"/>
        </w:rPr>
        <w:t xml:space="preserve"> </w:t>
      </w:r>
      <w:r w:rsidR="00BF69B2" w:rsidRPr="00F676CA">
        <w:rPr>
          <w:rFonts w:asciiTheme="minorHAnsi" w:hAnsiTheme="minorHAnsi" w:cstheme="minorHAnsi"/>
          <w:sz w:val="24"/>
          <w:szCs w:val="24"/>
        </w:rPr>
        <w:t>przed przystąpieniem do realizacji rzeczowej instalacji wykonać dokumentacj</w:t>
      </w:r>
      <w:r w:rsidR="00402F63" w:rsidRPr="00F676CA">
        <w:rPr>
          <w:rFonts w:asciiTheme="minorHAnsi" w:hAnsiTheme="minorHAnsi" w:cstheme="minorHAnsi"/>
          <w:sz w:val="24"/>
          <w:szCs w:val="24"/>
        </w:rPr>
        <w:t>ę</w:t>
      </w:r>
      <w:r w:rsidR="00BF69B2" w:rsidRPr="00F676CA">
        <w:rPr>
          <w:rFonts w:asciiTheme="minorHAnsi" w:hAnsiTheme="minorHAnsi" w:cstheme="minorHAnsi"/>
          <w:sz w:val="24"/>
          <w:szCs w:val="24"/>
        </w:rPr>
        <w:t xml:space="preserve"> projektow</w:t>
      </w:r>
      <w:r w:rsidR="00402F63" w:rsidRPr="00F676CA">
        <w:rPr>
          <w:rFonts w:asciiTheme="minorHAnsi" w:hAnsiTheme="minorHAnsi" w:cstheme="minorHAnsi"/>
          <w:sz w:val="24"/>
          <w:szCs w:val="24"/>
        </w:rPr>
        <w:t>ą</w:t>
      </w:r>
      <w:r w:rsidR="00BF69B2" w:rsidRPr="00F676CA">
        <w:rPr>
          <w:rFonts w:asciiTheme="minorHAnsi" w:hAnsiTheme="minorHAnsi" w:cstheme="minorHAnsi"/>
          <w:sz w:val="24"/>
          <w:szCs w:val="24"/>
        </w:rPr>
        <w:t xml:space="preserve"> instalacji oraz uzgodni</w:t>
      </w:r>
      <w:r w:rsidR="00402F63" w:rsidRPr="00F676CA">
        <w:rPr>
          <w:rFonts w:asciiTheme="minorHAnsi" w:hAnsiTheme="minorHAnsi" w:cstheme="minorHAnsi"/>
          <w:sz w:val="24"/>
          <w:szCs w:val="24"/>
        </w:rPr>
        <w:t>ć ją</w:t>
      </w:r>
      <w:r w:rsidR="00884E09">
        <w:rPr>
          <w:rFonts w:asciiTheme="minorHAnsi" w:hAnsiTheme="minorHAnsi" w:cstheme="minorHAnsi"/>
          <w:sz w:val="24"/>
          <w:szCs w:val="24"/>
        </w:rPr>
        <w:br/>
      </w:r>
      <w:r w:rsidR="00BF69B2" w:rsidRPr="00F676CA">
        <w:rPr>
          <w:rFonts w:asciiTheme="minorHAnsi" w:hAnsiTheme="minorHAnsi" w:cstheme="minorHAnsi"/>
          <w:sz w:val="24"/>
          <w:szCs w:val="24"/>
        </w:rPr>
        <w:t xml:space="preserve">z rzeczoznawcą do spraw zabezpieczeń przeciwpożarowych. Wraz z kompletnym projektem Wykonawca zobowiązany jest dostarczyć Zamawiającemu </w:t>
      </w:r>
      <w:r w:rsidR="009D3DE3">
        <w:rPr>
          <w:rFonts w:asciiTheme="minorHAnsi" w:hAnsiTheme="minorHAnsi" w:cstheme="minorHAnsi"/>
          <w:sz w:val="24"/>
          <w:szCs w:val="24"/>
        </w:rPr>
        <w:t xml:space="preserve">projekt zawiadomienia i </w:t>
      </w:r>
      <w:r w:rsidR="00BF69B2" w:rsidRPr="00F676CA">
        <w:rPr>
          <w:rFonts w:asciiTheme="minorHAnsi" w:hAnsiTheme="minorHAnsi" w:cstheme="minorHAnsi"/>
          <w:sz w:val="24"/>
          <w:szCs w:val="24"/>
        </w:rPr>
        <w:t>komplet dokumentów niezbędnych do sporządzenia zawiadomienia do Komendanta Miejskiego Państwowej Straży Pożarnej w Katowicach. Zawiadomienie w swej treści winno zawierać</w:t>
      </w:r>
      <w:r w:rsidR="00BF69B2" w:rsidRPr="00F676CA">
        <w:rPr>
          <w:rFonts w:asciiTheme="minorHAnsi" w:hAnsiTheme="minorHAnsi" w:cstheme="minorHAnsi"/>
          <w:color w:val="1B1B1B"/>
          <w:sz w:val="24"/>
          <w:szCs w:val="24"/>
          <w:shd w:val="clear" w:color="auto" w:fill="FFFFFF"/>
        </w:rPr>
        <w:t xml:space="preserve"> </w:t>
      </w:r>
      <w:r w:rsidR="00BF69B2" w:rsidRPr="00F676CA">
        <w:rPr>
          <w:rFonts w:asciiTheme="minorHAnsi" w:eastAsia="Times New Roman" w:hAnsiTheme="minorHAnsi" w:cstheme="minorHAnsi"/>
          <w:color w:val="1B1B1B"/>
          <w:sz w:val="24"/>
          <w:szCs w:val="24"/>
          <w:shd w:val="clear" w:color="auto" w:fill="FFFFFF"/>
          <w:lang w:eastAsia="pl-PL"/>
        </w:rPr>
        <w:t xml:space="preserve">szczegółowe informacje o lokalizacji urządzenia fotowoltaicznego i terminie rozpoczęcia jego użytkowania oraz </w:t>
      </w:r>
      <w:r w:rsidR="009D3DE3">
        <w:rPr>
          <w:rFonts w:asciiTheme="minorHAnsi" w:eastAsia="Times New Roman" w:hAnsiTheme="minorHAnsi" w:cstheme="minorHAnsi"/>
          <w:color w:val="1B1B1B"/>
          <w:sz w:val="24"/>
          <w:szCs w:val="24"/>
          <w:shd w:val="clear" w:color="auto" w:fill="FFFFFF"/>
          <w:lang w:eastAsia="pl-PL"/>
        </w:rPr>
        <w:t xml:space="preserve">informacje konieczne </w:t>
      </w:r>
      <w:r w:rsidR="00BF69B2" w:rsidRPr="00F676CA">
        <w:rPr>
          <w:rFonts w:asciiTheme="minorHAnsi" w:eastAsia="Times New Roman" w:hAnsiTheme="minorHAnsi" w:cstheme="minorHAnsi"/>
          <w:color w:val="1B1B1B"/>
          <w:sz w:val="24"/>
          <w:szCs w:val="24"/>
          <w:shd w:val="clear" w:color="auto" w:fill="FFFFFF"/>
          <w:lang w:eastAsia="pl-PL"/>
        </w:rPr>
        <w:t xml:space="preserve">z punktu widzenia potrzeb związanych z planowaniem i prowadzeniem działań ratowniczych w obiektach lub na terenach z urządzeniami fotowoltaicznymi </w:t>
      </w:r>
      <w:r w:rsidR="009D3DE3">
        <w:rPr>
          <w:rFonts w:asciiTheme="minorHAnsi" w:eastAsia="Times New Roman" w:hAnsiTheme="minorHAnsi" w:cstheme="minorHAnsi"/>
          <w:color w:val="1B1B1B"/>
          <w:sz w:val="24"/>
          <w:szCs w:val="24"/>
          <w:shd w:val="clear" w:color="auto" w:fill="FFFFFF"/>
          <w:lang w:eastAsia="pl-PL"/>
        </w:rPr>
        <w:t xml:space="preserve">oraz </w:t>
      </w:r>
      <w:r w:rsidR="00BF69B2" w:rsidRPr="00F676CA">
        <w:rPr>
          <w:rFonts w:asciiTheme="minorHAnsi" w:eastAsia="Times New Roman" w:hAnsiTheme="minorHAnsi" w:cstheme="minorHAnsi"/>
          <w:color w:val="1B1B1B"/>
          <w:sz w:val="24"/>
          <w:szCs w:val="24"/>
          <w:shd w:val="clear" w:color="auto" w:fill="FFFFFF"/>
          <w:lang w:eastAsia="pl-PL"/>
        </w:rPr>
        <w:t>co do zasady informacje w zakresie przygotowania obiektu budowlanego i terenu do prowadzenia działań ratowniczo-gaśniczych, w szczególności:</w:t>
      </w:r>
    </w:p>
    <w:p w14:paraId="443E7EBB" w14:textId="77777777" w:rsidR="00BF69B2" w:rsidRPr="00F676CA" w:rsidRDefault="00BF69B2" w:rsidP="002A5803">
      <w:pPr>
        <w:numPr>
          <w:ilvl w:val="0"/>
          <w:numId w:val="14"/>
        </w:numPr>
        <w:shd w:val="clear" w:color="auto" w:fill="FFFFFF"/>
        <w:spacing w:after="0"/>
        <w:ind w:left="1320"/>
        <w:textAlignment w:val="baseline"/>
        <w:rPr>
          <w:rFonts w:asciiTheme="minorHAnsi" w:eastAsia="Times New Roman" w:hAnsiTheme="minorHAnsi" w:cstheme="minorHAnsi"/>
          <w:color w:val="1B1B1B"/>
          <w:sz w:val="24"/>
          <w:szCs w:val="24"/>
          <w:lang w:eastAsia="pl-PL"/>
        </w:rPr>
      </w:pPr>
      <w:r w:rsidRPr="00F676CA">
        <w:rPr>
          <w:rFonts w:asciiTheme="minorHAnsi" w:eastAsia="Times New Roman" w:hAnsiTheme="minorHAnsi" w:cstheme="minorHAnsi"/>
          <w:color w:val="1B1B1B"/>
          <w:sz w:val="24"/>
          <w:szCs w:val="24"/>
          <w:lang w:eastAsia="pl-PL"/>
        </w:rPr>
        <w:t>plan urządzenia fotowoltaicznego dla ekip ratowniczych,</w:t>
      </w:r>
    </w:p>
    <w:p w14:paraId="2C909464" w14:textId="77777777" w:rsidR="00BF69B2" w:rsidRPr="00F676CA" w:rsidRDefault="00BF69B2" w:rsidP="002A5803">
      <w:pPr>
        <w:numPr>
          <w:ilvl w:val="0"/>
          <w:numId w:val="14"/>
        </w:numPr>
        <w:shd w:val="clear" w:color="auto" w:fill="FFFFFF"/>
        <w:spacing w:after="0"/>
        <w:ind w:left="1320"/>
        <w:textAlignment w:val="baseline"/>
        <w:rPr>
          <w:rFonts w:asciiTheme="minorHAnsi" w:eastAsia="Times New Roman" w:hAnsiTheme="minorHAnsi" w:cstheme="minorHAnsi"/>
          <w:color w:val="1B1B1B"/>
          <w:sz w:val="24"/>
          <w:szCs w:val="24"/>
          <w:lang w:eastAsia="pl-PL"/>
        </w:rPr>
      </w:pPr>
      <w:r w:rsidRPr="00F676CA">
        <w:rPr>
          <w:rFonts w:asciiTheme="minorHAnsi" w:eastAsia="Times New Roman" w:hAnsiTheme="minorHAnsi" w:cstheme="minorHAnsi"/>
          <w:color w:val="1B1B1B"/>
          <w:sz w:val="24"/>
          <w:szCs w:val="24"/>
          <w:lang w:eastAsia="pl-PL"/>
        </w:rPr>
        <w:lastRenderedPageBreak/>
        <w:t>opis wyposażenia w przeciwpożarowy wyłącznik prądu lub innych rozwiązań przeznaczonych do wykorzystania przez ekipy ratownicze w celu odłączenia zasilania elektrycznego,</w:t>
      </w:r>
    </w:p>
    <w:p w14:paraId="41998C9B" w14:textId="77777777" w:rsidR="00BF69B2" w:rsidRPr="00F676CA" w:rsidRDefault="00BF69B2" w:rsidP="002A5803">
      <w:pPr>
        <w:numPr>
          <w:ilvl w:val="0"/>
          <w:numId w:val="14"/>
        </w:numPr>
        <w:shd w:val="clear" w:color="auto" w:fill="FFFFFF"/>
        <w:spacing w:after="0"/>
        <w:ind w:left="1320"/>
        <w:textAlignment w:val="baseline"/>
        <w:rPr>
          <w:rFonts w:asciiTheme="minorHAnsi" w:eastAsia="Times New Roman" w:hAnsiTheme="minorHAnsi" w:cstheme="minorHAnsi"/>
          <w:color w:val="1B1B1B"/>
          <w:sz w:val="24"/>
          <w:szCs w:val="24"/>
          <w:lang w:eastAsia="pl-PL"/>
        </w:rPr>
      </w:pPr>
      <w:r w:rsidRPr="00F676CA">
        <w:rPr>
          <w:rFonts w:asciiTheme="minorHAnsi" w:eastAsia="Times New Roman" w:hAnsiTheme="minorHAnsi" w:cstheme="minorHAnsi"/>
          <w:color w:val="1B1B1B"/>
          <w:sz w:val="24"/>
          <w:szCs w:val="24"/>
          <w:lang w:eastAsia="pl-PL"/>
        </w:rPr>
        <w:t>informacje o oznaczeniu obiektu (instalacji) znakiem bezpieczeństwa.</w:t>
      </w:r>
    </w:p>
    <w:p w14:paraId="628A1450" w14:textId="77777777" w:rsidR="00F676CA" w:rsidRPr="00F676CA" w:rsidRDefault="00F676CA" w:rsidP="002A5803">
      <w:pPr>
        <w:numPr>
          <w:ilvl w:val="0"/>
          <w:numId w:val="3"/>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Zakres przedmiotu zamówienia obejmuje między innymi: </w:t>
      </w:r>
    </w:p>
    <w:p w14:paraId="2B63F5CA" w14:textId="694F541C" w:rsidR="00F676CA" w:rsidRPr="00F676CA" w:rsidRDefault="00F676CA" w:rsidP="002A5803">
      <w:pPr>
        <w:pStyle w:val="Akapitzlist"/>
        <w:numPr>
          <w:ilvl w:val="1"/>
          <w:numId w:val="16"/>
        </w:numPr>
        <w:spacing w:after="0"/>
        <w:jc w:val="both"/>
        <w:rPr>
          <w:rFonts w:asciiTheme="minorHAnsi" w:hAnsiTheme="minorHAnsi" w:cstheme="minorHAnsi"/>
          <w:sz w:val="24"/>
          <w:szCs w:val="24"/>
        </w:rPr>
      </w:pPr>
      <w:r w:rsidRPr="00F676CA">
        <w:rPr>
          <w:rFonts w:asciiTheme="minorHAnsi" w:hAnsiTheme="minorHAnsi" w:cstheme="minorHAnsi"/>
          <w:sz w:val="24"/>
          <w:szCs w:val="24"/>
        </w:rPr>
        <w:t>dostawę wraz z konstrukcją, montażem i uruchomieniem paneli fotowoltaicznych na wskazanym budynku obejmujący</w:t>
      </w:r>
      <w:r w:rsidR="00C72E91">
        <w:rPr>
          <w:rFonts w:asciiTheme="minorHAnsi" w:hAnsiTheme="minorHAnsi" w:cstheme="minorHAnsi"/>
          <w:sz w:val="24"/>
          <w:szCs w:val="24"/>
        </w:rPr>
        <w:t>mi</w:t>
      </w:r>
      <w:r w:rsidRPr="00F676CA">
        <w:rPr>
          <w:rFonts w:asciiTheme="minorHAnsi" w:hAnsiTheme="minorHAnsi" w:cstheme="minorHAnsi"/>
          <w:sz w:val="24"/>
          <w:szCs w:val="24"/>
        </w:rPr>
        <w:t xml:space="preserve"> w szczególności montaż instalacji elektrycznej, montaż falowników fotowoltaicznych, montaż konstrukcji wsporczych, podłączenie do uziemienia, </w:t>
      </w:r>
    </w:p>
    <w:p w14:paraId="72DC8495" w14:textId="77777777" w:rsidR="00F676CA" w:rsidRPr="00F676CA" w:rsidRDefault="00F676CA" w:rsidP="002A5803">
      <w:pPr>
        <w:pStyle w:val="Akapitzlist"/>
        <w:numPr>
          <w:ilvl w:val="1"/>
          <w:numId w:val="16"/>
        </w:numPr>
        <w:spacing w:after="0"/>
        <w:jc w:val="both"/>
        <w:rPr>
          <w:rFonts w:asciiTheme="minorHAnsi" w:hAnsiTheme="minorHAnsi" w:cstheme="minorHAnsi"/>
          <w:sz w:val="24"/>
          <w:szCs w:val="24"/>
        </w:rPr>
      </w:pPr>
      <w:r w:rsidRPr="00F676CA">
        <w:rPr>
          <w:rFonts w:asciiTheme="minorHAnsi" w:hAnsiTheme="minorHAnsi" w:cstheme="minorHAnsi"/>
          <w:sz w:val="24"/>
          <w:szCs w:val="24"/>
        </w:rPr>
        <w:t>wykonanie badań i pomiarów instalacji,</w:t>
      </w:r>
    </w:p>
    <w:p w14:paraId="4FA7C133" w14:textId="77777777" w:rsidR="00F676CA" w:rsidRPr="00F676CA" w:rsidRDefault="00F676CA" w:rsidP="002A5803">
      <w:pPr>
        <w:pStyle w:val="Akapitzlist"/>
        <w:numPr>
          <w:ilvl w:val="1"/>
          <w:numId w:val="16"/>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dokonanie zgłoszenia przyłączenia mikroinstalacji do sieci elektroenergetycznej wraz z uzyskaniem potwierdzenia przyłączenia mikroinstalacji do sieci elektroenergetycznej wydanego przez przedsiębiorstwo energetyczne, do sieci którego przyłączono mikroinstalację, </w:t>
      </w:r>
    </w:p>
    <w:p w14:paraId="08D86CB8" w14:textId="6D736FFE" w:rsidR="00F676CA" w:rsidRPr="00F676CA" w:rsidRDefault="00F676CA" w:rsidP="002A5803">
      <w:pPr>
        <w:pStyle w:val="Akapitzlist"/>
        <w:numPr>
          <w:ilvl w:val="1"/>
          <w:numId w:val="16"/>
        </w:numPr>
        <w:spacing w:after="0"/>
        <w:jc w:val="both"/>
        <w:rPr>
          <w:rFonts w:asciiTheme="minorHAnsi" w:hAnsiTheme="minorHAnsi" w:cstheme="minorHAnsi"/>
          <w:sz w:val="24"/>
          <w:szCs w:val="24"/>
        </w:rPr>
      </w:pPr>
      <w:r w:rsidRPr="00F676CA">
        <w:rPr>
          <w:rFonts w:asciiTheme="minorHAnsi" w:hAnsiTheme="minorHAnsi" w:cstheme="minorHAnsi"/>
          <w:sz w:val="24"/>
          <w:szCs w:val="24"/>
        </w:rPr>
        <w:t>sporządzenie dokumentacji i instrukcji określającej zasady obsługi urządzeń</w:t>
      </w:r>
      <w:r w:rsidR="00884E09">
        <w:rPr>
          <w:rFonts w:asciiTheme="minorHAnsi" w:hAnsiTheme="minorHAnsi" w:cstheme="minorHAnsi"/>
          <w:sz w:val="24"/>
          <w:szCs w:val="24"/>
        </w:rPr>
        <w:br/>
      </w:r>
      <w:r w:rsidRPr="00F676CA">
        <w:rPr>
          <w:rFonts w:asciiTheme="minorHAnsi" w:hAnsiTheme="minorHAnsi" w:cstheme="minorHAnsi"/>
          <w:sz w:val="24"/>
          <w:szCs w:val="24"/>
        </w:rPr>
        <w:t>i instalacji oraz przeprowadzenie instruktażu bezpiecznego użytkowania.</w:t>
      </w:r>
    </w:p>
    <w:p w14:paraId="4480AD2A" w14:textId="622A38F8" w:rsidR="00665C21" w:rsidRPr="00F676CA" w:rsidRDefault="00665C21" w:rsidP="002A5803">
      <w:pPr>
        <w:numPr>
          <w:ilvl w:val="0"/>
          <w:numId w:val="3"/>
        </w:numPr>
        <w:spacing w:after="0"/>
        <w:jc w:val="both"/>
        <w:rPr>
          <w:rFonts w:asciiTheme="minorHAnsi" w:hAnsiTheme="minorHAnsi" w:cstheme="minorHAnsi"/>
          <w:sz w:val="24"/>
          <w:szCs w:val="24"/>
        </w:rPr>
      </w:pPr>
      <w:r w:rsidRPr="00F676CA">
        <w:rPr>
          <w:rFonts w:asciiTheme="minorHAnsi" w:hAnsiTheme="minorHAnsi" w:cstheme="minorHAnsi"/>
          <w:sz w:val="24"/>
          <w:szCs w:val="24"/>
        </w:rPr>
        <w:t>Wykonawca zobowiązuje się do dostarczenia sprzętu zgodnego z wymaganiami Zamawiającego określonymi w ogłoszeniu oraz ofercie Wykonawcy.</w:t>
      </w:r>
    </w:p>
    <w:p w14:paraId="177FFBDA" w14:textId="77777777" w:rsidR="00665C21" w:rsidRPr="00F676CA" w:rsidRDefault="00665C21" w:rsidP="002A5803">
      <w:pPr>
        <w:numPr>
          <w:ilvl w:val="0"/>
          <w:numId w:val="3"/>
        </w:numPr>
        <w:spacing w:after="0"/>
        <w:jc w:val="both"/>
        <w:rPr>
          <w:rFonts w:asciiTheme="minorHAnsi" w:hAnsiTheme="minorHAnsi" w:cstheme="minorHAnsi"/>
          <w:sz w:val="24"/>
          <w:szCs w:val="24"/>
          <w:lang w:eastAsia="ar-SA"/>
        </w:rPr>
      </w:pPr>
      <w:r w:rsidRPr="00F676CA">
        <w:rPr>
          <w:rFonts w:asciiTheme="minorHAnsi" w:hAnsiTheme="minorHAnsi" w:cstheme="minorHAnsi"/>
          <w:sz w:val="24"/>
          <w:szCs w:val="24"/>
        </w:rPr>
        <w:t xml:space="preserve">Zamawiający nie ponosi odpowiedzialności za zaginięcie lub uszkodzenie materiałów, urządzeń i innych rzeczy stanowiących własność Wykonawcy, znajdujących się w związku z realizacją przedmiotu Umowy na terenie Szpitala. </w:t>
      </w:r>
    </w:p>
    <w:p w14:paraId="23ED9AA3" w14:textId="770E40AE" w:rsidR="00665C21" w:rsidRPr="002B14B1" w:rsidRDefault="00665C21" w:rsidP="002A5803">
      <w:pPr>
        <w:numPr>
          <w:ilvl w:val="0"/>
          <w:numId w:val="3"/>
        </w:numPr>
        <w:spacing w:after="0"/>
        <w:contextualSpacing/>
        <w:jc w:val="both"/>
        <w:rPr>
          <w:rFonts w:asciiTheme="minorHAnsi" w:hAnsiTheme="minorHAnsi" w:cstheme="minorHAnsi"/>
          <w:color w:val="000000"/>
          <w:sz w:val="24"/>
          <w:szCs w:val="24"/>
        </w:rPr>
      </w:pPr>
      <w:r w:rsidRPr="00F676CA">
        <w:rPr>
          <w:rFonts w:asciiTheme="minorHAnsi" w:hAnsiTheme="minorHAnsi" w:cstheme="minorHAnsi"/>
          <w:sz w:val="24"/>
          <w:szCs w:val="24"/>
        </w:rPr>
        <w:t xml:space="preserve">Integralną częścią umowy jest dokumentacja przetargowa, w tym ogłoszenie oraz oferta Wykonawcy. </w:t>
      </w:r>
    </w:p>
    <w:p w14:paraId="78D45223" w14:textId="77777777" w:rsidR="002B14B1" w:rsidRPr="00F676CA" w:rsidRDefault="002B14B1" w:rsidP="002B14B1">
      <w:pPr>
        <w:spacing w:after="0"/>
        <w:ind w:left="397"/>
        <w:contextualSpacing/>
        <w:jc w:val="both"/>
        <w:rPr>
          <w:rFonts w:asciiTheme="minorHAnsi" w:hAnsiTheme="minorHAnsi" w:cstheme="minorHAnsi"/>
          <w:color w:val="000000"/>
          <w:sz w:val="24"/>
          <w:szCs w:val="24"/>
        </w:rPr>
      </w:pPr>
    </w:p>
    <w:p w14:paraId="6D521AC8" w14:textId="77777777" w:rsidR="00665C21" w:rsidRPr="00F676CA" w:rsidRDefault="00665C21" w:rsidP="002B14B1">
      <w:pPr>
        <w:spacing w:after="0"/>
        <w:ind w:left="284" w:hanging="284"/>
        <w:jc w:val="center"/>
        <w:rPr>
          <w:rFonts w:asciiTheme="minorHAnsi" w:hAnsiTheme="minorHAnsi" w:cstheme="minorHAnsi"/>
          <w:b/>
          <w:sz w:val="24"/>
          <w:szCs w:val="24"/>
        </w:rPr>
      </w:pPr>
      <w:r w:rsidRPr="00F676CA">
        <w:rPr>
          <w:rFonts w:asciiTheme="minorHAnsi" w:hAnsiTheme="minorHAnsi" w:cstheme="minorHAnsi"/>
          <w:b/>
          <w:sz w:val="24"/>
          <w:szCs w:val="24"/>
        </w:rPr>
        <w:t>§2.</w:t>
      </w:r>
    </w:p>
    <w:p w14:paraId="01DA5402" w14:textId="26557F64" w:rsidR="00665C21" w:rsidRPr="00F676CA" w:rsidRDefault="00195602" w:rsidP="002B14B1">
      <w:pPr>
        <w:spacing w:after="0"/>
        <w:ind w:left="284" w:hanging="284"/>
        <w:jc w:val="center"/>
        <w:rPr>
          <w:rFonts w:asciiTheme="minorHAnsi" w:hAnsiTheme="minorHAnsi" w:cstheme="minorHAnsi"/>
          <w:b/>
          <w:sz w:val="24"/>
          <w:szCs w:val="24"/>
        </w:rPr>
      </w:pPr>
      <w:r w:rsidRPr="00F676CA">
        <w:rPr>
          <w:rFonts w:asciiTheme="minorHAnsi" w:hAnsiTheme="minorHAnsi" w:cstheme="minorHAnsi"/>
          <w:b/>
          <w:sz w:val="24"/>
          <w:szCs w:val="24"/>
        </w:rPr>
        <w:t>Realizacja zadania</w:t>
      </w:r>
    </w:p>
    <w:p w14:paraId="2FD59330" w14:textId="4DF5DA93" w:rsidR="00665C21" w:rsidRPr="00F676CA" w:rsidRDefault="00665C21" w:rsidP="002A5803">
      <w:pPr>
        <w:numPr>
          <w:ilvl w:val="0"/>
          <w:numId w:val="15"/>
        </w:numPr>
        <w:spacing w:after="0"/>
        <w:contextualSpacing/>
        <w:jc w:val="both"/>
        <w:rPr>
          <w:rFonts w:asciiTheme="minorHAnsi" w:hAnsiTheme="minorHAnsi" w:cstheme="minorHAnsi"/>
          <w:color w:val="000000"/>
          <w:sz w:val="24"/>
          <w:szCs w:val="24"/>
        </w:rPr>
      </w:pPr>
      <w:r w:rsidRPr="00F676CA">
        <w:rPr>
          <w:rFonts w:asciiTheme="minorHAnsi" w:hAnsiTheme="minorHAnsi" w:cstheme="minorHAnsi"/>
          <w:sz w:val="24"/>
          <w:szCs w:val="24"/>
        </w:rPr>
        <w:t xml:space="preserve">Wykonawca zobowiązuje się </w:t>
      </w:r>
      <w:r w:rsidR="00402F63" w:rsidRPr="00F676CA">
        <w:rPr>
          <w:rFonts w:asciiTheme="minorHAnsi" w:hAnsiTheme="minorHAnsi" w:cstheme="minorHAnsi"/>
          <w:sz w:val="24"/>
          <w:szCs w:val="24"/>
        </w:rPr>
        <w:t xml:space="preserve">zrealizować Zamówienie </w:t>
      </w:r>
      <w:r w:rsidR="00195602" w:rsidRPr="00F676CA">
        <w:rPr>
          <w:rFonts w:asciiTheme="minorHAnsi" w:hAnsiTheme="minorHAnsi" w:cstheme="minorHAnsi"/>
          <w:sz w:val="24"/>
          <w:szCs w:val="24"/>
        </w:rPr>
        <w:t xml:space="preserve">w terminie od dnia podpisania niniejszej umowy do dnia </w:t>
      </w:r>
      <w:r w:rsidR="00195602" w:rsidRPr="00F676CA">
        <w:rPr>
          <w:rFonts w:asciiTheme="minorHAnsi" w:hAnsiTheme="minorHAnsi" w:cstheme="minorHAnsi"/>
          <w:b/>
          <w:bCs/>
          <w:sz w:val="24"/>
          <w:szCs w:val="24"/>
        </w:rPr>
        <w:t>30.11.2022r.</w:t>
      </w:r>
    </w:p>
    <w:p w14:paraId="2F7C76B3" w14:textId="64D1D2A9" w:rsidR="002A1DB2" w:rsidRPr="00F676CA" w:rsidRDefault="00665C21" w:rsidP="002A5803">
      <w:pPr>
        <w:numPr>
          <w:ilvl w:val="0"/>
          <w:numId w:val="15"/>
        </w:numPr>
        <w:spacing w:after="0"/>
        <w:contextualSpacing/>
        <w:jc w:val="both"/>
        <w:rPr>
          <w:rFonts w:asciiTheme="minorHAnsi" w:hAnsiTheme="minorHAnsi" w:cstheme="minorHAnsi"/>
          <w:sz w:val="24"/>
          <w:szCs w:val="24"/>
        </w:rPr>
      </w:pPr>
      <w:r w:rsidRPr="00F676CA">
        <w:rPr>
          <w:rFonts w:asciiTheme="minorHAnsi" w:hAnsiTheme="minorHAnsi" w:cstheme="minorHAnsi"/>
          <w:sz w:val="24"/>
          <w:szCs w:val="24"/>
        </w:rPr>
        <w:t>Osob</w:t>
      </w:r>
      <w:r w:rsidR="00195602" w:rsidRPr="00F676CA">
        <w:rPr>
          <w:rFonts w:asciiTheme="minorHAnsi" w:hAnsiTheme="minorHAnsi" w:cstheme="minorHAnsi"/>
          <w:sz w:val="24"/>
          <w:szCs w:val="24"/>
        </w:rPr>
        <w:t>ą</w:t>
      </w:r>
      <w:r w:rsidRPr="00F676CA">
        <w:rPr>
          <w:rFonts w:asciiTheme="minorHAnsi" w:hAnsiTheme="minorHAnsi" w:cstheme="minorHAnsi"/>
          <w:sz w:val="24"/>
          <w:szCs w:val="24"/>
        </w:rPr>
        <w:t xml:space="preserve"> upoważnion</w:t>
      </w:r>
      <w:r w:rsidR="00195602" w:rsidRPr="00F676CA">
        <w:rPr>
          <w:rFonts w:asciiTheme="minorHAnsi" w:hAnsiTheme="minorHAnsi" w:cstheme="minorHAnsi"/>
          <w:sz w:val="24"/>
          <w:szCs w:val="24"/>
        </w:rPr>
        <w:t>ą</w:t>
      </w:r>
      <w:r w:rsidRPr="00F676CA">
        <w:rPr>
          <w:rFonts w:asciiTheme="minorHAnsi" w:hAnsiTheme="minorHAnsi" w:cstheme="minorHAnsi"/>
          <w:sz w:val="24"/>
          <w:szCs w:val="24"/>
        </w:rPr>
        <w:t xml:space="preserve"> d</w:t>
      </w:r>
      <w:r w:rsidR="00BA7948" w:rsidRPr="00F676CA">
        <w:rPr>
          <w:rFonts w:asciiTheme="minorHAnsi" w:hAnsiTheme="minorHAnsi" w:cstheme="minorHAnsi"/>
          <w:sz w:val="24"/>
          <w:szCs w:val="24"/>
        </w:rPr>
        <w:t xml:space="preserve">o odbioru </w:t>
      </w:r>
      <w:r w:rsidR="00195602" w:rsidRPr="00F676CA">
        <w:rPr>
          <w:rFonts w:asciiTheme="minorHAnsi" w:hAnsiTheme="minorHAnsi" w:cstheme="minorHAnsi"/>
          <w:sz w:val="24"/>
          <w:szCs w:val="24"/>
        </w:rPr>
        <w:t xml:space="preserve">instalacji </w:t>
      </w:r>
      <w:r w:rsidR="008A542E">
        <w:rPr>
          <w:rFonts w:asciiTheme="minorHAnsi" w:hAnsiTheme="minorHAnsi" w:cstheme="minorHAnsi"/>
          <w:sz w:val="24"/>
          <w:szCs w:val="24"/>
        </w:rPr>
        <w:t xml:space="preserve">po zakończeniu wszelkich jej elementów oraz czynności formalnych </w:t>
      </w:r>
      <w:r w:rsidR="00195602" w:rsidRPr="00F676CA">
        <w:rPr>
          <w:rFonts w:asciiTheme="minorHAnsi" w:hAnsiTheme="minorHAnsi" w:cstheme="minorHAnsi"/>
          <w:sz w:val="24"/>
          <w:szCs w:val="24"/>
        </w:rPr>
        <w:t xml:space="preserve">jest </w:t>
      </w:r>
      <w:r w:rsidR="00195602" w:rsidRPr="00F676CA">
        <w:rPr>
          <w:rFonts w:asciiTheme="minorHAnsi" w:hAnsiTheme="minorHAnsi" w:cstheme="minorHAnsi"/>
          <w:b/>
          <w:bCs/>
          <w:sz w:val="24"/>
          <w:szCs w:val="24"/>
        </w:rPr>
        <w:t>Łukasz Pudlik – Kierownik Działu Techniczno-Gospodarczego.</w:t>
      </w:r>
    </w:p>
    <w:p w14:paraId="54E28ED6" w14:textId="37520E50" w:rsidR="00665C21" w:rsidRDefault="00665C21" w:rsidP="002A5803">
      <w:pPr>
        <w:numPr>
          <w:ilvl w:val="0"/>
          <w:numId w:val="15"/>
        </w:numPr>
        <w:spacing w:after="0"/>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Odbiór </w:t>
      </w:r>
      <w:r w:rsidR="00C72E91">
        <w:rPr>
          <w:rFonts w:asciiTheme="minorHAnsi" w:hAnsiTheme="minorHAnsi" w:cstheme="minorHAnsi"/>
          <w:sz w:val="24"/>
          <w:szCs w:val="24"/>
        </w:rPr>
        <w:t>przedmiotu Umowy</w:t>
      </w:r>
      <w:r w:rsidR="00C72E91" w:rsidRPr="00F676CA">
        <w:rPr>
          <w:rFonts w:asciiTheme="minorHAnsi" w:hAnsiTheme="minorHAnsi" w:cstheme="minorHAnsi"/>
          <w:sz w:val="24"/>
          <w:szCs w:val="24"/>
        </w:rPr>
        <w:t xml:space="preserve"> </w:t>
      </w:r>
      <w:r w:rsidRPr="00F676CA">
        <w:rPr>
          <w:rFonts w:asciiTheme="minorHAnsi" w:hAnsiTheme="minorHAnsi" w:cstheme="minorHAnsi"/>
          <w:sz w:val="24"/>
          <w:szCs w:val="24"/>
        </w:rPr>
        <w:t>zostanie potwierdzony protokołem zdawczo-odbiorczym bez zastrzeżeń podpisanym przez przedstawicieli Stron upoważnionych do odbioru. Odbiór przedmiotu Umowy obejmować będzie weryfikację jakościową oraz uruchomienie dostarczonego przedmiotu Umowy</w:t>
      </w:r>
      <w:r w:rsidR="00C72E91">
        <w:rPr>
          <w:rFonts w:asciiTheme="minorHAnsi" w:hAnsiTheme="minorHAnsi" w:cstheme="minorHAnsi"/>
          <w:sz w:val="24"/>
          <w:szCs w:val="24"/>
        </w:rPr>
        <w:t>, dokonanie wymaganego zgłoszenia oraz przekazanie</w:t>
      </w:r>
      <w:r w:rsidR="008E2318">
        <w:rPr>
          <w:rFonts w:asciiTheme="minorHAnsi" w:hAnsiTheme="minorHAnsi" w:cstheme="minorHAnsi"/>
          <w:sz w:val="24"/>
          <w:szCs w:val="24"/>
        </w:rPr>
        <w:t xml:space="preserve"> wymaganej Umową</w:t>
      </w:r>
      <w:r w:rsidR="00C72E91">
        <w:rPr>
          <w:rFonts w:asciiTheme="minorHAnsi" w:hAnsiTheme="minorHAnsi" w:cstheme="minorHAnsi"/>
          <w:sz w:val="24"/>
          <w:szCs w:val="24"/>
        </w:rPr>
        <w:t xml:space="preserve"> dokumentacji</w:t>
      </w:r>
      <w:r w:rsidRPr="00F676CA">
        <w:rPr>
          <w:rFonts w:asciiTheme="minorHAnsi" w:hAnsiTheme="minorHAnsi" w:cstheme="minorHAnsi"/>
          <w:sz w:val="24"/>
          <w:szCs w:val="24"/>
        </w:rPr>
        <w:t xml:space="preserve">. </w:t>
      </w:r>
    </w:p>
    <w:p w14:paraId="44AFC18D" w14:textId="23DCAFFF" w:rsidR="00C72E91" w:rsidRPr="00F676CA" w:rsidRDefault="008E2318" w:rsidP="002A5803">
      <w:pPr>
        <w:numPr>
          <w:ilvl w:val="0"/>
          <w:numId w:val="15"/>
        </w:numPr>
        <w:spacing w:after="0"/>
        <w:contextualSpacing/>
        <w:jc w:val="both"/>
        <w:rPr>
          <w:rFonts w:asciiTheme="minorHAnsi" w:hAnsiTheme="minorHAnsi" w:cstheme="minorHAnsi"/>
          <w:sz w:val="24"/>
          <w:szCs w:val="24"/>
        </w:rPr>
      </w:pPr>
      <w:r>
        <w:rPr>
          <w:rFonts w:asciiTheme="minorHAnsi" w:hAnsiTheme="minorHAnsi" w:cstheme="minorHAnsi"/>
          <w:sz w:val="24"/>
          <w:szCs w:val="24"/>
        </w:rPr>
        <w:t>W wypadku stwierdzenia niewłaściwego lub niepełnego wykonania przedmiotu Umowy Zamawiający ma prawo odmówić odbioru do czasu usunięcia wad. Po usunięciu wad czynności odbioru powtarza się.</w:t>
      </w:r>
    </w:p>
    <w:p w14:paraId="74D524E5" w14:textId="77777777" w:rsidR="004A7380" w:rsidRPr="00F676CA" w:rsidRDefault="004A7380" w:rsidP="002A5803">
      <w:pPr>
        <w:pStyle w:val="Akapitzlist"/>
        <w:numPr>
          <w:ilvl w:val="0"/>
          <w:numId w:val="15"/>
        </w:numPr>
        <w:tabs>
          <w:tab w:val="left" w:pos="284"/>
        </w:tabs>
        <w:suppressAutoHyphens/>
        <w:spacing w:after="0"/>
        <w:jc w:val="both"/>
        <w:rPr>
          <w:rFonts w:asciiTheme="minorHAnsi" w:eastAsia="Times New Roman" w:hAnsiTheme="minorHAnsi" w:cstheme="minorHAnsi"/>
          <w:color w:val="000000"/>
          <w:sz w:val="24"/>
          <w:szCs w:val="24"/>
          <w:lang w:eastAsia="ar-SA"/>
        </w:rPr>
      </w:pPr>
      <w:r w:rsidRPr="00F676CA">
        <w:rPr>
          <w:rFonts w:asciiTheme="minorHAnsi" w:eastAsia="Times New Roman" w:hAnsiTheme="minorHAnsi" w:cstheme="minorHAnsi"/>
          <w:color w:val="000000"/>
          <w:sz w:val="24"/>
          <w:szCs w:val="24"/>
          <w:lang w:eastAsia="ar-SA"/>
        </w:rPr>
        <w:lastRenderedPageBreak/>
        <w:t>Strony ustalają, że zaistniała sytuacja epidemiologiczna w tym stan epidemii związany z niekontrolowanym rozprzestrzenianiem się wirusa SARS-COV</w:t>
      </w:r>
      <w:r w:rsidR="000817A8" w:rsidRPr="00F676CA">
        <w:rPr>
          <w:rFonts w:asciiTheme="minorHAnsi" w:eastAsia="Times New Roman" w:hAnsiTheme="minorHAnsi" w:cstheme="minorHAnsi"/>
          <w:color w:val="000000"/>
          <w:sz w:val="24"/>
          <w:szCs w:val="24"/>
          <w:lang w:eastAsia="ar-SA"/>
        </w:rPr>
        <w:t>-2</w:t>
      </w:r>
      <w:r w:rsidRPr="00F676CA">
        <w:rPr>
          <w:rFonts w:asciiTheme="minorHAnsi" w:eastAsia="Times New Roman" w:hAnsiTheme="minorHAnsi" w:cstheme="minorHAnsi"/>
          <w:color w:val="000000"/>
          <w:sz w:val="24"/>
          <w:szCs w:val="24"/>
          <w:lang w:eastAsia="ar-SA"/>
        </w:rPr>
        <w:t xml:space="preserve"> nie wpłynie na realizację umowy, Stron</w:t>
      </w:r>
      <w:r w:rsidR="000817A8" w:rsidRPr="00F676CA">
        <w:rPr>
          <w:rFonts w:asciiTheme="minorHAnsi" w:eastAsia="Times New Roman" w:hAnsiTheme="minorHAnsi" w:cstheme="minorHAnsi"/>
          <w:color w:val="000000"/>
          <w:sz w:val="24"/>
          <w:szCs w:val="24"/>
          <w:lang w:eastAsia="ar-SA"/>
        </w:rPr>
        <w:t>om</w:t>
      </w:r>
      <w:r w:rsidRPr="00F676CA">
        <w:rPr>
          <w:rFonts w:asciiTheme="minorHAnsi" w:eastAsia="Times New Roman" w:hAnsiTheme="minorHAnsi" w:cstheme="minorHAnsi"/>
          <w:color w:val="000000"/>
          <w:sz w:val="24"/>
          <w:szCs w:val="24"/>
          <w:lang w:eastAsia="ar-SA"/>
        </w:rPr>
        <w:t xml:space="preserve"> znane są ograniczenia oraz możliwości i zagrożenia związane z powyższym.</w:t>
      </w:r>
    </w:p>
    <w:p w14:paraId="2FF55B5B" w14:textId="77777777" w:rsidR="004A7380" w:rsidRPr="00F676CA" w:rsidRDefault="004A7380" w:rsidP="002A5803">
      <w:pPr>
        <w:pStyle w:val="Akapitzlist"/>
        <w:numPr>
          <w:ilvl w:val="0"/>
          <w:numId w:val="15"/>
        </w:numPr>
        <w:tabs>
          <w:tab w:val="left" w:pos="284"/>
          <w:tab w:val="left" w:pos="360"/>
        </w:tabs>
        <w:suppressAutoHyphens/>
        <w:spacing w:after="0"/>
        <w:jc w:val="both"/>
        <w:rPr>
          <w:rFonts w:asciiTheme="minorHAnsi" w:eastAsia="Times New Roman" w:hAnsiTheme="minorHAnsi" w:cstheme="minorHAnsi"/>
          <w:color w:val="000000"/>
          <w:sz w:val="24"/>
          <w:szCs w:val="24"/>
          <w:lang w:eastAsia="ar-SA"/>
        </w:rPr>
      </w:pPr>
      <w:r w:rsidRPr="00F676CA">
        <w:rPr>
          <w:rFonts w:asciiTheme="minorHAnsi" w:eastAsia="Times New Roman" w:hAnsiTheme="minorHAnsi" w:cstheme="minorHAnsi"/>
          <w:color w:val="000000"/>
          <w:sz w:val="24"/>
          <w:szCs w:val="24"/>
          <w:lang w:eastAsia="ar-SA"/>
        </w:rPr>
        <w:t xml:space="preserve">Wykonawca zapewni personelowi oddelegowanemu do </w:t>
      </w:r>
      <w:r w:rsidR="006E1AA7" w:rsidRPr="00F676CA">
        <w:rPr>
          <w:rFonts w:asciiTheme="minorHAnsi" w:eastAsia="Times New Roman" w:hAnsiTheme="minorHAnsi" w:cstheme="minorHAnsi"/>
          <w:color w:val="000000"/>
          <w:sz w:val="24"/>
          <w:szCs w:val="24"/>
          <w:lang w:eastAsia="ar-SA"/>
        </w:rPr>
        <w:t xml:space="preserve">wykonania </w:t>
      </w:r>
      <w:r w:rsidRPr="00F676CA">
        <w:rPr>
          <w:rFonts w:asciiTheme="minorHAnsi" w:eastAsia="Times New Roman" w:hAnsiTheme="minorHAnsi" w:cstheme="minorHAnsi"/>
          <w:color w:val="000000"/>
          <w:sz w:val="24"/>
          <w:szCs w:val="24"/>
          <w:lang w:eastAsia="ar-SA"/>
        </w:rPr>
        <w:t>zobowiązań wynikających</w:t>
      </w:r>
      <w:r w:rsidR="000817A8" w:rsidRPr="00F676CA">
        <w:rPr>
          <w:rFonts w:asciiTheme="minorHAnsi" w:eastAsia="Times New Roman" w:hAnsiTheme="minorHAnsi" w:cstheme="minorHAnsi"/>
          <w:color w:val="000000"/>
          <w:sz w:val="24"/>
          <w:szCs w:val="24"/>
          <w:lang w:eastAsia="ar-SA"/>
        </w:rPr>
        <w:t xml:space="preserve"> z</w:t>
      </w:r>
      <w:r w:rsidRPr="00F676CA">
        <w:rPr>
          <w:rFonts w:asciiTheme="minorHAnsi" w:eastAsia="Times New Roman" w:hAnsiTheme="minorHAnsi" w:cstheme="minorHAnsi"/>
          <w:color w:val="000000"/>
          <w:sz w:val="24"/>
          <w:szCs w:val="24"/>
          <w:lang w:eastAsia="ar-SA"/>
        </w:rPr>
        <w:t xml:space="preserve"> umowy niezbędne właściwe środki ochrony oraz niezbędne testy.</w:t>
      </w:r>
    </w:p>
    <w:p w14:paraId="7FC28D4A" w14:textId="15CB77CE" w:rsidR="00665C21" w:rsidRDefault="004A7380" w:rsidP="002A5803">
      <w:pPr>
        <w:pStyle w:val="Akapitzlist"/>
        <w:numPr>
          <w:ilvl w:val="0"/>
          <w:numId w:val="15"/>
        </w:numPr>
        <w:tabs>
          <w:tab w:val="left" w:pos="284"/>
          <w:tab w:val="left" w:pos="360"/>
        </w:tabs>
        <w:suppressAutoHyphens/>
        <w:spacing w:after="0"/>
        <w:jc w:val="both"/>
        <w:rPr>
          <w:rFonts w:asciiTheme="minorHAnsi" w:eastAsia="Times New Roman" w:hAnsiTheme="minorHAnsi" w:cstheme="minorHAnsi"/>
          <w:color w:val="000000"/>
          <w:sz w:val="24"/>
          <w:szCs w:val="24"/>
          <w:lang w:eastAsia="ar-SA"/>
        </w:rPr>
      </w:pPr>
      <w:r w:rsidRPr="00F676CA">
        <w:rPr>
          <w:rFonts w:asciiTheme="minorHAnsi" w:eastAsia="Times New Roman" w:hAnsiTheme="minorHAnsi" w:cstheme="minorHAnsi"/>
          <w:color w:val="000000"/>
          <w:sz w:val="24"/>
          <w:szCs w:val="24"/>
          <w:lang w:eastAsia="ar-SA"/>
        </w:rPr>
        <w:t>Strony dopuszczają możliwość wskazania przez Zamawiającego terminu i sposobu realizacji umowy w związku z organizacją pracy Zamawiającego wynikającą ze zwalczani</w:t>
      </w:r>
      <w:r w:rsidR="000817A8" w:rsidRPr="00F676CA">
        <w:rPr>
          <w:rFonts w:asciiTheme="minorHAnsi" w:eastAsia="Times New Roman" w:hAnsiTheme="minorHAnsi" w:cstheme="minorHAnsi"/>
          <w:color w:val="000000"/>
          <w:sz w:val="24"/>
          <w:szCs w:val="24"/>
          <w:lang w:eastAsia="ar-SA"/>
        </w:rPr>
        <w:t>a</w:t>
      </w:r>
      <w:r w:rsidRPr="00F676CA">
        <w:rPr>
          <w:rFonts w:asciiTheme="minorHAnsi" w:eastAsia="Times New Roman" w:hAnsiTheme="minorHAnsi" w:cstheme="minorHAnsi"/>
          <w:color w:val="000000"/>
          <w:sz w:val="24"/>
          <w:szCs w:val="24"/>
          <w:lang w:eastAsia="ar-SA"/>
        </w:rPr>
        <w:t xml:space="preserve"> niekontrolowanego rozprzestrzeniania się wirusa SARS-COV-</w:t>
      </w:r>
      <w:r w:rsidR="000817A8" w:rsidRPr="00F676CA">
        <w:rPr>
          <w:rFonts w:asciiTheme="minorHAnsi" w:eastAsia="Times New Roman" w:hAnsiTheme="minorHAnsi" w:cstheme="minorHAnsi"/>
          <w:color w:val="000000"/>
          <w:sz w:val="24"/>
          <w:szCs w:val="24"/>
          <w:lang w:eastAsia="ar-SA"/>
        </w:rPr>
        <w:t>2</w:t>
      </w:r>
      <w:r w:rsidRPr="00F676CA">
        <w:rPr>
          <w:rFonts w:asciiTheme="minorHAnsi" w:eastAsia="Times New Roman" w:hAnsiTheme="minorHAnsi" w:cstheme="minorHAnsi"/>
          <w:color w:val="000000"/>
          <w:sz w:val="24"/>
          <w:szCs w:val="24"/>
          <w:lang w:eastAsia="ar-SA"/>
        </w:rPr>
        <w:t xml:space="preserve">.  </w:t>
      </w:r>
    </w:p>
    <w:p w14:paraId="39BFD2B5" w14:textId="77777777" w:rsidR="002B14B1" w:rsidRPr="002B14B1" w:rsidRDefault="002B14B1" w:rsidP="002B14B1">
      <w:pPr>
        <w:pStyle w:val="Akapitzlist"/>
        <w:tabs>
          <w:tab w:val="left" w:pos="284"/>
          <w:tab w:val="left" w:pos="360"/>
        </w:tabs>
        <w:suppressAutoHyphens/>
        <w:spacing w:after="0"/>
        <w:jc w:val="both"/>
        <w:rPr>
          <w:rFonts w:asciiTheme="minorHAnsi" w:eastAsia="Times New Roman" w:hAnsiTheme="minorHAnsi" w:cstheme="minorHAnsi"/>
          <w:color w:val="000000"/>
          <w:sz w:val="24"/>
          <w:szCs w:val="24"/>
          <w:lang w:eastAsia="ar-SA"/>
        </w:rPr>
      </w:pPr>
    </w:p>
    <w:p w14:paraId="65B34DE9" w14:textId="77777777" w:rsidR="00665C21" w:rsidRPr="00F676CA" w:rsidRDefault="00665C21" w:rsidP="002B14B1">
      <w:pPr>
        <w:pStyle w:val="Tekstpodstawowywcity"/>
        <w:spacing w:after="0"/>
        <w:ind w:left="0"/>
        <w:jc w:val="center"/>
        <w:rPr>
          <w:rFonts w:asciiTheme="minorHAnsi" w:hAnsiTheme="minorHAnsi" w:cstheme="minorHAnsi"/>
          <w:b/>
          <w:sz w:val="24"/>
          <w:szCs w:val="24"/>
        </w:rPr>
      </w:pPr>
      <w:r w:rsidRPr="00F676CA">
        <w:rPr>
          <w:rFonts w:asciiTheme="minorHAnsi" w:hAnsiTheme="minorHAnsi" w:cstheme="minorHAnsi"/>
          <w:b/>
          <w:sz w:val="24"/>
          <w:szCs w:val="24"/>
        </w:rPr>
        <w:t>§3.</w:t>
      </w:r>
    </w:p>
    <w:p w14:paraId="2AC0D191"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TERMIN REALIZACJI</w:t>
      </w:r>
    </w:p>
    <w:p w14:paraId="42346D0F" w14:textId="6A4954A6" w:rsidR="00665C21" w:rsidRPr="00F676CA" w:rsidRDefault="00665C21" w:rsidP="002A5803">
      <w:pPr>
        <w:numPr>
          <w:ilvl w:val="0"/>
          <w:numId w:val="5"/>
        </w:numPr>
        <w:spacing w:after="0"/>
        <w:jc w:val="both"/>
        <w:rPr>
          <w:rFonts w:asciiTheme="minorHAnsi" w:hAnsiTheme="minorHAnsi" w:cstheme="minorHAnsi"/>
          <w:sz w:val="24"/>
          <w:szCs w:val="24"/>
          <w:lang w:eastAsia="ar-SA"/>
        </w:rPr>
      </w:pPr>
      <w:r w:rsidRPr="00F676CA">
        <w:rPr>
          <w:rFonts w:asciiTheme="minorHAnsi" w:hAnsiTheme="minorHAnsi" w:cstheme="minorHAnsi"/>
          <w:sz w:val="24"/>
          <w:szCs w:val="24"/>
        </w:rPr>
        <w:t>Wykonawca zobowiązuje się do zrea</w:t>
      </w:r>
      <w:r w:rsidR="0099024D" w:rsidRPr="00F676CA">
        <w:rPr>
          <w:rFonts w:asciiTheme="minorHAnsi" w:hAnsiTheme="minorHAnsi" w:cstheme="minorHAnsi"/>
          <w:sz w:val="24"/>
          <w:szCs w:val="24"/>
        </w:rPr>
        <w:t xml:space="preserve">lizowania Umowy </w:t>
      </w:r>
      <w:r w:rsidR="002A1DB2" w:rsidRPr="00F676CA">
        <w:rPr>
          <w:rFonts w:asciiTheme="minorHAnsi" w:hAnsiTheme="minorHAnsi" w:cstheme="minorHAnsi"/>
          <w:b/>
          <w:sz w:val="24"/>
          <w:szCs w:val="24"/>
        </w:rPr>
        <w:t xml:space="preserve">od dnia </w:t>
      </w:r>
      <w:r w:rsidR="00005EBD" w:rsidRPr="00F676CA">
        <w:rPr>
          <w:rFonts w:asciiTheme="minorHAnsi" w:hAnsiTheme="minorHAnsi" w:cstheme="minorHAnsi"/>
          <w:b/>
          <w:sz w:val="24"/>
          <w:szCs w:val="24"/>
        </w:rPr>
        <w:t>podpisania niniejszej umowy do dnia 30.11.2022r.</w:t>
      </w:r>
    </w:p>
    <w:p w14:paraId="3111C55D" w14:textId="045FFD88" w:rsidR="00665C21" w:rsidRDefault="00665C21" w:rsidP="002A5803">
      <w:pPr>
        <w:numPr>
          <w:ilvl w:val="0"/>
          <w:numId w:val="5"/>
        </w:numPr>
        <w:spacing w:after="0"/>
        <w:jc w:val="both"/>
        <w:rPr>
          <w:rFonts w:asciiTheme="minorHAnsi" w:hAnsiTheme="minorHAnsi" w:cstheme="minorHAnsi"/>
          <w:sz w:val="24"/>
          <w:szCs w:val="24"/>
          <w:lang w:eastAsia="ar-SA"/>
        </w:rPr>
      </w:pPr>
      <w:r w:rsidRPr="00F676CA">
        <w:rPr>
          <w:rFonts w:asciiTheme="minorHAnsi" w:hAnsiTheme="minorHAnsi" w:cstheme="minorHAnsi"/>
          <w:sz w:val="24"/>
          <w:szCs w:val="24"/>
        </w:rPr>
        <w:t xml:space="preserve">Wykonawca zobowiązuje się do przeszkolenia personelu technicznego w terminie 7 od dnia </w:t>
      </w:r>
      <w:r w:rsidR="00005EBD" w:rsidRPr="00F676CA">
        <w:rPr>
          <w:rFonts w:asciiTheme="minorHAnsi" w:hAnsiTheme="minorHAnsi" w:cstheme="minorHAnsi"/>
          <w:sz w:val="24"/>
          <w:szCs w:val="24"/>
        </w:rPr>
        <w:t>uruchomienia instalacji.</w:t>
      </w:r>
      <w:r w:rsidRPr="00F676CA">
        <w:rPr>
          <w:rFonts w:asciiTheme="minorHAnsi" w:hAnsiTheme="minorHAnsi" w:cstheme="minorHAnsi"/>
          <w:sz w:val="24"/>
          <w:szCs w:val="24"/>
        </w:rPr>
        <w:t xml:space="preserve"> </w:t>
      </w:r>
    </w:p>
    <w:p w14:paraId="718E04C6" w14:textId="77777777" w:rsidR="002B14B1" w:rsidRPr="002B14B1" w:rsidRDefault="002B14B1" w:rsidP="002B14B1">
      <w:pPr>
        <w:spacing w:after="0"/>
        <w:ind w:left="397"/>
        <w:jc w:val="both"/>
        <w:rPr>
          <w:rFonts w:asciiTheme="minorHAnsi" w:hAnsiTheme="minorHAnsi" w:cstheme="minorHAnsi"/>
          <w:sz w:val="24"/>
          <w:szCs w:val="24"/>
          <w:lang w:eastAsia="ar-SA"/>
        </w:rPr>
      </w:pPr>
    </w:p>
    <w:p w14:paraId="11CD5BD4"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§4.</w:t>
      </w:r>
    </w:p>
    <w:p w14:paraId="0E487BBB"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WARTOŚĆ UMOWY</w:t>
      </w:r>
    </w:p>
    <w:p w14:paraId="0DBF72C1" w14:textId="77777777" w:rsidR="00665C21" w:rsidRPr="00F676CA" w:rsidRDefault="00665C21" w:rsidP="002A5803">
      <w:pPr>
        <w:numPr>
          <w:ilvl w:val="0"/>
          <w:numId w:val="9"/>
        </w:numPr>
        <w:spacing w:after="0"/>
        <w:ind w:left="426" w:hanging="426"/>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Zamawiający zobowiązuje się zapłacić Wykonawcy cenę w wysokości brutto: </w:t>
      </w:r>
      <w:r w:rsidR="00F9564A" w:rsidRPr="00F676CA">
        <w:rPr>
          <w:rFonts w:asciiTheme="minorHAnsi" w:hAnsiTheme="minorHAnsi" w:cstheme="minorHAnsi"/>
          <w:b/>
          <w:sz w:val="24"/>
          <w:szCs w:val="24"/>
        </w:rPr>
        <w:t>……………………..</w:t>
      </w:r>
      <w:r w:rsidR="0099024D" w:rsidRPr="00F676CA">
        <w:rPr>
          <w:rFonts w:asciiTheme="minorHAnsi" w:hAnsiTheme="minorHAnsi" w:cstheme="minorHAnsi"/>
          <w:b/>
          <w:sz w:val="24"/>
          <w:szCs w:val="24"/>
        </w:rPr>
        <w:t xml:space="preserve"> zł</w:t>
      </w:r>
      <w:r w:rsidRPr="00F676CA">
        <w:rPr>
          <w:rFonts w:asciiTheme="minorHAnsi" w:hAnsiTheme="minorHAnsi" w:cstheme="minorHAnsi"/>
          <w:sz w:val="24"/>
          <w:szCs w:val="24"/>
        </w:rPr>
        <w:t xml:space="preserve"> (słownie: </w:t>
      </w:r>
      <w:r w:rsidR="00F9564A" w:rsidRPr="00F676CA">
        <w:rPr>
          <w:rFonts w:asciiTheme="minorHAnsi" w:hAnsiTheme="minorHAnsi" w:cstheme="minorHAnsi"/>
          <w:sz w:val="24"/>
          <w:szCs w:val="24"/>
        </w:rPr>
        <w:t>………………………………………………………..</w:t>
      </w:r>
      <w:r w:rsidR="00B72002" w:rsidRPr="00F676CA">
        <w:rPr>
          <w:rFonts w:asciiTheme="minorHAnsi" w:hAnsiTheme="minorHAnsi" w:cstheme="minorHAnsi"/>
          <w:sz w:val="24"/>
          <w:szCs w:val="24"/>
        </w:rPr>
        <w:t xml:space="preserve">złote </w:t>
      </w:r>
      <w:r w:rsidR="0099024D" w:rsidRPr="00F676CA">
        <w:rPr>
          <w:rFonts w:asciiTheme="minorHAnsi" w:hAnsiTheme="minorHAnsi" w:cstheme="minorHAnsi"/>
          <w:sz w:val="24"/>
          <w:szCs w:val="24"/>
        </w:rPr>
        <w:t>0</w:t>
      </w:r>
      <w:r w:rsidR="007D6EEB" w:rsidRPr="00F676CA">
        <w:rPr>
          <w:rFonts w:asciiTheme="minorHAnsi" w:hAnsiTheme="minorHAnsi" w:cstheme="minorHAnsi"/>
          <w:sz w:val="24"/>
          <w:szCs w:val="24"/>
        </w:rPr>
        <w:t>0</w:t>
      </w:r>
      <w:r w:rsidRPr="00F676CA">
        <w:rPr>
          <w:rFonts w:asciiTheme="minorHAnsi" w:hAnsiTheme="minorHAnsi" w:cstheme="minorHAnsi"/>
          <w:sz w:val="24"/>
          <w:szCs w:val="24"/>
        </w:rPr>
        <w:t>/100</w:t>
      </w:r>
      <w:r w:rsidR="00B72002" w:rsidRPr="00F676CA">
        <w:rPr>
          <w:rFonts w:asciiTheme="minorHAnsi" w:hAnsiTheme="minorHAnsi" w:cstheme="minorHAnsi"/>
          <w:sz w:val="24"/>
          <w:szCs w:val="24"/>
        </w:rPr>
        <w:t xml:space="preserve"> groszy</w:t>
      </w:r>
      <w:r w:rsidRPr="00F676CA">
        <w:rPr>
          <w:rFonts w:asciiTheme="minorHAnsi" w:hAnsiTheme="minorHAnsi" w:cstheme="minorHAnsi"/>
          <w:sz w:val="24"/>
          <w:szCs w:val="24"/>
        </w:rPr>
        <w:t>).</w:t>
      </w:r>
    </w:p>
    <w:p w14:paraId="04A203F9" w14:textId="77777777" w:rsidR="00665C21" w:rsidRPr="00F676CA" w:rsidRDefault="00665C21" w:rsidP="002A5803">
      <w:pPr>
        <w:numPr>
          <w:ilvl w:val="0"/>
          <w:numId w:val="9"/>
        </w:numPr>
        <w:spacing w:after="0"/>
        <w:ind w:left="426" w:hanging="426"/>
        <w:contextualSpacing/>
        <w:jc w:val="both"/>
        <w:rPr>
          <w:rFonts w:asciiTheme="minorHAnsi" w:hAnsiTheme="minorHAnsi" w:cstheme="minorHAnsi"/>
          <w:sz w:val="24"/>
          <w:szCs w:val="24"/>
        </w:rPr>
      </w:pPr>
      <w:r w:rsidRPr="00F676CA">
        <w:rPr>
          <w:rFonts w:asciiTheme="minorHAnsi" w:hAnsiTheme="minorHAnsi" w:cstheme="minorHAnsi"/>
          <w:color w:val="000000"/>
          <w:sz w:val="24"/>
          <w:szCs w:val="24"/>
        </w:rPr>
        <w:t>Płatność zostanie zrealizowana przelewem na rachunek bankowy wskazany przez Wykonawcę na fakturze i zgłoszony do właściwego Urzędu Skarbowego w terminie 60 dni</w:t>
      </w:r>
      <w:r w:rsidRPr="00F676CA">
        <w:rPr>
          <w:rFonts w:asciiTheme="minorHAnsi" w:hAnsiTheme="minorHAnsi" w:cstheme="minorHAnsi"/>
          <w:sz w:val="24"/>
          <w:szCs w:val="24"/>
        </w:rPr>
        <w:t xml:space="preserve"> od daty otrzymania prawidłowo wystawionej faktury.</w:t>
      </w:r>
    </w:p>
    <w:p w14:paraId="567F213A" w14:textId="77777777" w:rsidR="00665C21" w:rsidRPr="00F676CA" w:rsidRDefault="00665C21" w:rsidP="002A5803">
      <w:pPr>
        <w:numPr>
          <w:ilvl w:val="0"/>
          <w:numId w:val="9"/>
        </w:numPr>
        <w:spacing w:after="0"/>
        <w:ind w:left="426" w:hanging="426"/>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Faktura może zostać dostarczona Zamawiającemu w formie papierowej bądź przekazana w formie elektronicznej poprzez Platformę Elektronicznego Fakturowania  </w:t>
      </w:r>
      <w:hyperlink r:id="rId8" w:history="1">
        <w:r w:rsidRPr="00F676CA">
          <w:rPr>
            <w:rFonts w:asciiTheme="minorHAnsi" w:eastAsia="Times New Roman" w:hAnsiTheme="minorHAnsi" w:cstheme="minorHAnsi"/>
            <w:color w:val="0000FF"/>
            <w:sz w:val="24"/>
            <w:szCs w:val="24"/>
            <w:u w:val="single"/>
          </w:rPr>
          <w:t>https://www.brokerinfinite.efaktura.gov.pl</w:t>
        </w:r>
      </w:hyperlink>
      <w:r w:rsidRPr="00F676CA">
        <w:rPr>
          <w:rFonts w:asciiTheme="minorHAnsi" w:eastAsia="Times New Roman" w:hAnsiTheme="minorHAnsi" w:cstheme="minorHAnsi"/>
          <w:sz w:val="24"/>
          <w:szCs w:val="24"/>
        </w:rPr>
        <w:t xml:space="preserve">   </w:t>
      </w:r>
    </w:p>
    <w:p w14:paraId="56E46D03" w14:textId="77777777" w:rsidR="00884E09" w:rsidRDefault="00665C21" w:rsidP="002A5803">
      <w:pPr>
        <w:numPr>
          <w:ilvl w:val="0"/>
          <w:numId w:val="9"/>
        </w:numPr>
        <w:spacing w:after="0"/>
        <w:ind w:left="426" w:hanging="426"/>
        <w:contextualSpacing/>
        <w:jc w:val="both"/>
        <w:rPr>
          <w:rFonts w:asciiTheme="minorHAnsi" w:hAnsiTheme="minorHAnsi" w:cstheme="minorHAnsi"/>
          <w:sz w:val="24"/>
          <w:szCs w:val="24"/>
        </w:rPr>
      </w:pPr>
      <w:r w:rsidRPr="00F676CA">
        <w:rPr>
          <w:rFonts w:asciiTheme="minorHAnsi" w:hAnsiTheme="minorHAnsi" w:cstheme="minorHAnsi"/>
          <w:sz w:val="24"/>
          <w:szCs w:val="24"/>
        </w:rPr>
        <w:t>Cena, o której mowa w ust. 1, obejmuje wszelkie koszty związane z realizacją Umowy,</w:t>
      </w:r>
    </w:p>
    <w:p w14:paraId="662A89A1" w14:textId="14370088" w:rsidR="00665C21" w:rsidRPr="00F676CA" w:rsidRDefault="00665C21" w:rsidP="00884E09">
      <w:pPr>
        <w:spacing w:after="0"/>
        <w:ind w:left="426"/>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w tym w szczególności koszty dostawy, </w:t>
      </w:r>
      <w:r w:rsidR="00005EBD" w:rsidRPr="00F676CA">
        <w:rPr>
          <w:rFonts w:asciiTheme="minorHAnsi" w:hAnsiTheme="minorHAnsi" w:cstheme="minorHAnsi"/>
          <w:sz w:val="24"/>
          <w:szCs w:val="24"/>
        </w:rPr>
        <w:t xml:space="preserve">montażu, </w:t>
      </w:r>
      <w:r w:rsidRPr="00F676CA">
        <w:rPr>
          <w:rFonts w:asciiTheme="minorHAnsi" w:hAnsiTheme="minorHAnsi" w:cstheme="minorHAnsi"/>
          <w:sz w:val="24"/>
          <w:szCs w:val="24"/>
        </w:rPr>
        <w:t xml:space="preserve">ubezpieczenie towaru za granicą i w kraju </w:t>
      </w:r>
      <w:r w:rsidRPr="00F676CA">
        <w:rPr>
          <w:rFonts w:asciiTheme="minorHAnsi" w:hAnsiTheme="minorHAnsi" w:cstheme="minorHAnsi"/>
          <w:sz w:val="24"/>
          <w:szCs w:val="24"/>
          <w:lang w:eastAsia="ar-SA"/>
        </w:rPr>
        <w:t>do czasu przekazania go</w:t>
      </w:r>
      <w:r w:rsidRPr="00F676CA">
        <w:rPr>
          <w:rFonts w:asciiTheme="minorHAnsi" w:hAnsiTheme="minorHAnsi" w:cstheme="minorHAnsi"/>
          <w:b/>
          <w:sz w:val="24"/>
          <w:szCs w:val="24"/>
          <w:lang w:eastAsia="ar-SA"/>
        </w:rPr>
        <w:t xml:space="preserve"> </w:t>
      </w:r>
      <w:r w:rsidRPr="00F676CA">
        <w:rPr>
          <w:rFonts w:asciiTheme="minorHAnsi" w:hAnsiTheme="minorHAnsi" w:cstheme="minorHAnsi"/>
          <w:sz w:val="24"/>
          <w:szCs w:val="24"/>
          <w:lang w:eastAsia="ar-SA"/>
        </w:rPr>
        <w:t>Zamawiającemu, koszt załadunku i rozładunku u Zamawiającego, koszt odprawy celnej, cło</w:t>
      </w:r>
      <w:r w:rsidRPr="00F676CA">
        <w:rPr>
          <w:rFonts w:asciiTheme="minorHAnsi" w:hAnsiTheme="minorHAnsi" w:cstheme="minorHAnsi"/>
          <w:sz w:val="24"/>
          <w:szCs w:val="24"/>
        </w:rPr>
        <w:t xml:space="preserve">, oraz koszty związane z udzieloną gwarancją. </w:t>
      </w:r>
    </w:p>
    <w:p w14:paraId="08EEE458" w14:textId="77777777" w:rsidR="00665C21" w:rsidRPr="00F676CA" w:rsidRDefault="00665C21" w:rsidP="002A5803">
      <w:pPr>
        <w:numPr>
          <w:ilvl w:val="0"/>
          <w:numId w:val="9"/>
        </w:numPr>
        <w:spacing w:after="0"/>
        <w:ind w:left="426" w:hanging="426"/>
        <w:contextualSpacing/>
        <w:jc w:val="both"/>
        <w:rPr>
          <w:rFonts w:asciiTheme="minorHAnsi" w:hAnsiTheme="minorHAnsi" w:cstheme="minorHAnsi"/>
          <w:sz w:val="24"/>
          <w:szCs w:val="24"/>
        </w:rPr>
      </w:pPr>
      <w:r w:rsidRPr="00F676CA">
        <w:rPr>
          <w:rFonts w:asciiTheme="minorHAnsi" w:hAnsiTheme="minorHAnsi" w:cstheme="minorHAnsi"/>
          <w:sz w:val="24"/>
          <w:szCs w:val="24"/>
        </w:rPr>
        <w:t>Wykonawca wystawi fakturę po podpisaniu przez Zamawiającego protokołu zdawczo-odbiorczego bez zastrzeżeń.</w:t>
      </w:r>
    </w:p>
    <w:p w14:paraId="1F7A70BC" w14:textId="77777777" w:rsidR="002B14B1" w:rsidRDefault="00665C21" w:rsidP="002A5803">
      <w:pPr>
        <w:numPr>
          <w:ilvl w:val="0"/>
          <w:numId w:val="9"/>
        </w:numPr>
        <w:spacing w:after="0"/>
        <w:ind w:left="426" w:hanging="426"/>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Przez dzień zapłaty Strony ustalają dzień wydania dyspozycji przelewu z rachunku bankowego Zamawiającego.  </w:t>
      </w:r>
    </w:p>
    <w:p w14:paraId="6EBCBFC3" w14:textId="77777777" w:rsidR="008A542E" w:rsidRDefault="008A542E" w:rsidP="002B14B1">
      <w:pPr>
        <w:spacing w:after="0"/>
        <w:ind w:left="426"/>
        <w:contextualSpacing/>
        <w:jc w:val="center"/>
        <w:rPr>
          <w:rFonts w:asciiTheme="minorHAnsi" w:hAnsiTheme="minorHAnsi" w:cstheme="minorHAnsi"/>
          <w:b/>
          <w:sz w:val="24"/>
          <w:szCs w:val="24"/>
        </w:rPr>
      </w:pPr>
    </w:p>
    <w:p w14:paraId="1B3C1CCF" w14:textId="77777777" w:rsidR="008A542E" w:rsidRDefault="008A542E" w:rsidP="002B14B1">
      <w:pPr>
        <w:spacing w:after="0"/>
        <w:ind w:left="426"/>
        <w:contextualSpacing/>
        <w:jc w:val="center"/>
        <w:rPr>
          <w:rFonts w:asciiTheme="minorHAnsi" w:hAnsiTheme="minorHAnsi" w:cstheme="minorHAnsi"/>
          <w:b/>
          <w:sz w:val="24"/>
          <w:szCs w:val="24"/>
        </w:rPr>
      </w:pPr>
    </w:p>
    <w:p w14:paraId="1AF817AF" w14:textId="77777777" w:rsidR="008A542E" w:rsidRDefault="008A542E" w:rsidP="002B14B1">
      <w:pPr>
        <w:spacing w:after="0"/>
        <w:ind w:left="426"/>
        <w:contextualSpacing/>
        <w:jc w:val="center"/>
        <w:rPr>
          <w:rFonts w:asciiTheme="minorHAnsi" w:hAnsiTheme="minorHAnsi" w:cstheme="minorHAnsi"/>
          <w:b/>
          <w:sz w:val="24"/>
          <w:szCs w:val="24"/>
        </w:rPr>
      </w:pPr>
    </w:p>
    <w:p w14:paraId="4C161FD0" w14:textId="02BCAAFB" w:rsidR="00665C21" w:rsidRPr="002B14B1" w:rsidRDefault="00665C21" w:rsidP="002B14B1">
      <w:pPr>
        <w:spacing w:after="0"/>
        <w:ind w:left="426"/>
        <w:contextualSpacing/>
        <w:jc w:val="center"/>
        <w:rPr>
          <w:rFonts w:asciiTheme="minorHAnsi" w:hAnsiTheme="minorHAnsi" w:cstheme="minorHAnsi"/>
          <w:sz w:val="24"/>
          <w:szCs w:val="24"/>
        </w:rPr>
      </w:pPr>
      <w:r w:rsidRPr="002B14B1">
        <w:rPr>
          <w:rFonts w:asciiTheme="minorHAnsi" w:hAnsiTheme="minorHAnsi" w:cstheme="minorHAnsi"/>
          <w:b/>
          <w:sz w:val="24"/>
          <w:szCs w:val="24"/>
        </w:rPr>
        <w:lastRenderedPageBreak/>
        <w:br/>
        <w:t>§5.</w:t>
      </w:r>
    </w:p>
    <w:p w14:paraId="07CF5C69"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PODWYKONAWCY</w:t>
      </w:r>
    </w:p>
    <w:p w14:paraId="3918E690" w14:textId="621B0045" w:rsidR="00665C21" w:rsidRDefault="00665C21" w:rsidP="002B14B1">
      <w:pPr>
        <w:spacing w:after="0"/>
        <w:jc w:val="both"/>
        <w:rPr>
          <w:rFonts w:asciiTheme="minorHAnsi" w:hAnsiTheme="minorHAnsi" w:cstheme="minorHAnsi"/>
          <w:color w:val="000000"/>
          <w:sz w:val="24"/>
          <w:szCs w:val="24"/>
        </w:rPr>
      </w:pPr>
      <w:r w:rsidRPr="00F676CA">
        <w:rPr>
          <w:rFonts w:asciiTheme="minorHAnsi" w:hAnsiTheme="minorHAnsi" w:cstheme="minorHAnsi"/>
          <w:sz w:val="24"/>
          <w:szCs w:val="24"/>
        </w:rPr>
        <w:t xml:space="preserve">Wykonawca oświadcza, że przedmiot Umowy </w:t>
      </w:r>
      <w:r w:rsidRPr="00F676CA">
        <w:rPr>
          <w:rFonts w:asciiTheme="minorHAnsi" w:hAnsiTheme="minorHAnsi" w:cstheme="minorHAnsi"/>
          <w:color w:val="000000"/>
          <w:sz w:val="24"/>
          <w:szCs w:val="24"/>
        </w:rPr>
        <w:t>wy</w:t>
      </w:r>
      <w:r w:rsidR="00506B62" w:rsidRPr="00F676CA">
        <w:rPr>
          <w:rFonts w:asciiTheme="minorHAnsi" w:hAnsiTheme="minorHAnsi" w:cstheme="minorHAnsi"/>
          <w:color w:val="000000"/>
          <w:sz w:val="24"/>
          <w:szCs w:val="24"/>
        </w:rPr>
        <w:t>kona</w:t>
      </w:r>
      <w:r w:rsidR="0099024D" w:rsidRPr="00F676CA">
        <w:rPr>
          <w:rFonts w:asciiTheme="minorHAnsi" w:hAnsiTheme="minorHAnsi" w:cstheme="minorHAnsi"/>
          <w:color w:val="000000"/>
          <w:sz w:val="24"/>
          <w:szCs w:val="24"/>
        </w:rPr>
        <w:t xml:space="preserve"> samodzielnie, tj. bez udziału podwykonawców/ wykona przy udziale podwykonawców </w:t>
      </w:r>
      <w:r w:rsidR="002B3C96" w:rsidRPr="00F676CA">
        <w:rPr>
          <w:rFonts w:asciiTheme="minorHAnsi" w:hAnsiTheme="minorHAnsi" w:cstheme="minorHAnsi"/>
          <w:color w:val="000000"/>
          <w:sz w:val="24"/>
          <w:szCs w:val="24"/>
        </w:rPr>
        <w:t>-</w:t>
      </w:r>
      <w:r w:rsidR="0099024D" w:rsidRPr="00F676CA">
        <w:rPr>
          <w:rFonts w:asciiTheme="minorHAnsi" w:hAnsiTheme="minorHAnsi" w:cstheme="minorHAnsi"/>
          <w:color w:val="000000"/>
          <w:sz w:val="24"/>
          <w:szCs w:val="24"/>
        </w:rPr>
        <w:t>*).</w:t>
      </w:r>
    </w:p>
    <w:p w14:paraId="12039BCF" w14:textId="77777777" w:rsidR="002B14B1" w:rsidRPr="00F676CA" w:rsidRDefault="002B14B1" w:rsidP="002B14B1">
      <w:pPr>
        <w:spacing w:after="0"/>
        <w:jc w:val="both"/>
        <w:rPr>
          <w:rFonts w:asciiTheme="minorHAnsi" w:hAnsiTheme="minorHAnsi" w:cstheme="minorHAnsi"/>
          <w:color w:val="1F497D"/>
          <w:sz w:val="24"/>
          <w:szCs w:val="24"/>
        </w:rPr>
      </w:pPr>
    </w:p>
    <w:p w14:paraId="0B51E18E"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§6.</w:t>
      </w:r>
    </w:p>
    <w:p w14:paraId="5F46C3C0"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GWARANCJA</w:t>
      </w:r>
    </w:p>
    <w:p w14:paraId="38D07B4F" w14:textId="77777777" w:rsidR="00665C21" w:rsidRPr="00F676CA" w:rsidRDefault="00665C21" w:rsidP="002A5803">
      <w:pPr>
        <w:numPr>
          <w:ilvl w:val="0"/>
          <w:numId w:val="6"/>
        </w:numPr>
        <w:spacing w:after="0"/>
        <w:jc w:val="both"/>
        <w:rPr>
          <w:rFonts w:asciiTheme="minorHAnsi" w:hAnsiTheme="minorHAnsi" w:cstheme="minorHAnsi"/>
          <w:sz w:val="24"/>
          <w:szCs w:val="24"/>
        </w:rPr>
      </w:pPr>
      <w:r w:rsidRPr="00F676CA">
        <w:rPr>
          <w:rFonts w:asciiTheme="minorHAnsi" w:hAnsiTheme="minorHAnsi" w:cstheme="minorHAnsi"/>
          <w:sz w:val="24"/>
          <w:szCs w:val="24"/>
        </w:rPr>
        <w:t>Wykonawca oświadcza, że dostarczone urządzenie zostało dopuszczone do obrotu na rynku polskim i posiada wymagane prawem dokumenty stwierdzające dopuszczenie do obrotu.</w:t>
      </w:r>
    </w:p>
    <w:p w14:paraId="31176862" w14:textId="5234F0F2" w:rsidR="00665C21" w:rsidRPr="00F676CA" w:rsidRDefault="00171D76" w:rsidP="002A5803">
      <w:pPr>
        <w:numPr>
          <w:ilvl w:val="0"/>
          <w:numId w:val="6"/>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Wykonawca udzieli Zamawiającemu </w:t>
      </w:r>
      <w:r w:rsidR="00F9564A" w:rsidRPr="00F676CA">
        <w:rPr>
          <w:rFonts w:asciiTheme="minorHAnsi" w:hAnsiTheme="minorHAnsi" w:cstheme="minorHAnsi"/>
          <w:b/>
          <w:sz w:val="24"/>
          <w:szCs w:val="24"/>
        </w:rPr>
        <w:t xml:space="preserve">……….. </w:t>
      </w:r>
      <w:r w:rsidRPr="00F676CA">
        <w:rPr>
          <w:rFonts w:asciiTheme="minorHAnsi" w:hAnsiTheme="minorHAnsi" w:cstheme="minorHAnsi"/>
          <w:b/>
          <w:sz w:val="24"/>
          <w:szCs w:val="24"/>
        </w:rPr>
        <w:t>miesięcy</w:t>
      </w:r>
      <w:r w:rsidRPr="00F676CA">
        <w:rPr>
          <w:rFonts w:asciiTheme="minorHAnsi" w:hAnsiTheme="minorHAnsi" w:cstheme="minorHAnsi"/>
          <w:sz w:val="24"/>
          <w:szCs w:val="24"/>
        </w:rPr>
        <w:t xml:space="preserve"> pełnej gwarancji na </w:t>
      </w:r>
      <w:r w:rsidR="00055BC4" w:rsidRPr="00F676CA">
        <w:rPr>
          <w:rFonts w:asciiTheme="minorHAnsi" w:hAnsiTheme="minorHAnsi" w:cstheme="minorHAnsi"/>
          <w:sz w:val="24"/>
          <w:szCs w:val="24"/>
        </w:rPr>
        <w:t>instalację</w:t>
      </w:r>
      <w:r w:rsidRPr="00F676CA">
        <w:rPr>
          <w:rFonts w:asciiTheme="minorHAnsi" w:hAnsiTheme="minorHAnsi" w:cstheme="minorHAnsi"/>
          <w:sz w:val="24"/>
          <w:szCs w:val="24"/>
        </w:rPr>
        <w:t xml:space="preserve"> (zgodnie ze złożoną ofertą) </w:t>
      </w:r>
      <w:r w:rsidRPr="00F676CA">
        <w:rPr>
          <w:rFonts w:asciiTheme="minorHAnsi" w:hAnsiTheme="minorHAnsi" w:cstheme="minorHAnsi"/>
          <w:i/>
          <w:iCs/>
          <w:sz w:val="24"/>
          <w:szCs w:val="24"/>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sidR="00787AB5" w:rsidRPr="00F676CA">
        <w:rPr>
          <w:rFonts w:asciiTheme="minorHAnsi" w:hAnsiTheme="minorHAnsi" w:cstheme="minorHAnsi"/>
          <w:i/>
          <w:iCs/>
          <w:sz w:val="24"/>
          <w:szCs w:val="24"/>
        </w:rPr>
        <w:t xml:space="preserve">której bieg </w:t>
      </w:r>
      <w:r w:rsidRPr="00F676CA">
        <w:rPr>
          <w:rFonts w:asciiTheme="minorHAnsi" w:hAnsiTheme="minorHAnsi" w:cstheme="minorHAnsi"/>
          <w:i/>
          <w:iCs/>
          <w:sz w:val="24"/>
          <w:szCs w:val="24"/>
        </w:rPr>
        <w:t xml:space="preserve">liczony </w:t>
      </w:r>
      <w:r w:rsidR="00787AB5" w:rsidRPr="00F676CA">
        <w:rPr>
          <w:rFonts w:asciiTheme="minorHAnsi" w:hAnsiTheme="minorHAnsi" w:cstheme="minorHAnsi"/>
          <w:i/>
          <w:iCs/>
          <w:sz w:val="24"/>
          <w:szCs w:val="24"/>
        </w:rPr>
        <w:t xml:space="preserve">jest </w:t>
      </w:r>
      <w:r w:rsidRPr="00F676CA">
        <w:rPr>
          <w:rFonts w:asciiTheme="minorHAnsi" w:hAnsiTheme="minorHAnsi" w:cstheme="minorHAnsi"/>
          <w:i/>
          <w:iCs/>
          <w:sz w:val="24"/>
          <w:szCs w:val="24"/>
        </w:rPr>
        <w:t>od daty podpisania protokołu zdawczo-odbiorczego bez zastrzeżeń</w:t>
      </w:r>
      <w:r w:rsidRPr="00F676CA">
        <w:rPr>
          <w:rFonts w:asciiTheme="minorHAnsi" w:hAnsiTheme="minorHAnsi" w:cstheme="minorHAnsi"/>
          <w:sz w:val="24"/>
          <w:szCs w:val="24"/>
        </w:rPr>
        <w:t xml:space="preserve">. </w:t>
      </w:r>
      <w:r w:rsidR="00665C21" w:rsidRPr="00F676CA">
        <w:rPr>
          <w:rFonts w:asciiTheme="minorHAnsi" w:hAnsiTheme="minorHAnsi" w:cstheme="minorHAnsi"/>
          <w:sz w:val="24"/>
          <w:szCs w:val="24"/>
        </w:rPr>
        <w:t>Termin gwarancji nie biegnie w czasie dokonywania napraw gwarancyjnych</w:t>
      </w:r>
      <w:r w:rsidR="00787AB5" w:rsidRPr="00F676CA">
        <w:rPr>
          <w:rFonts w:asciiTheme="minorHAnsi" w:hAnsiTheme="minorHAnsi" w:cstheme="minorHAnsi"/>
          <w:sz w:val="24"/>
          <w:szCs w:val="24"/>
        </w:rPr>
        <w:t xml:space="preserve"> sprzętu</w:t>
      </w:r>
      <w:r w:rsidR="00665C21" w:rsidRPr="00F676CA">
        <w:rPr>
          <w:rFonts w:asciiTheme="minorHAnsi" w:hAnsiTheme="minorHAnsi" w:cstheme="minorHAnsi"/>
          <w:sz w:val="24"/>
          <w:szCs w:val="24"/>
        </w:rPr>
        <w:t xml:space="preserve">, tj. od dnia zlecenia do dnia następnego po zakończeniu naprawy. </w:t>
      </w:r>
    </w:p>
    <w:p w14:paraId="6A0C338B" w14:textId="77777777" w:rsidR="00665C21" w:rsidRPr="00F676CA" w:rsidRDefault="00665C21" w:rsidP="002A5803">
      <w:pPr>
        <w:numPr>
          <w:ilvl w:val="0"/>
          <w:numId w:val="6"/>
        </w:numPr>
        <w:spacing w:after="0"/>
        <w:jc w:val="both"/>
        <w:rPr>
          <w:rFonts w:asciiTheme="minorHAnsi" w:hAnsiTheme="minorHAnsi" w:cstheme="minorHAnsi"/>
          <w:sz w:val="24"/>
          <w:szCs w:val="24"/>
        </w:rPr>
      </w:pPr>
      <w:r w:rsidRPr="00F676CA">
        <w:rPr>
          <w:rFonts w:asciiTheme="minorHAnsi" w:hAnsiTheme="minorHAnsi" w:cstheme="minorHAnsi"/>
          <w:sz w:val="24"/>
          <w:szCs w:val="24"/>
        </w:rPr>
        <w:t>Wykonawca w okresie gwarancji zobowiązuje się do:</w:t>
      </w:r>
    </w:p>
    <w:p w14:paraId="71224152" w14:textId="795FDC24" w:rsidR="00665C21" w:rsidRPr="00F676CA" w:rsidRDefault="00665C21" w:rsidP="002A5803">
      <w:pPr>
        <w:numPr>
          <w:ilvl w:val="0"/>
          <w:numId w:val="11"/>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wykonywania bezpłatnych, zalecanych przez producenta sprzętu przeglądów wraz </w:t>
      </w:r>
      <w:r w:rsidRPr="00F676CA">
        <w:rPr>
          <w:rFonts w:asciiTheme="minorHAnsi" w:hAnsiTheme="minorHAnsi" w:cstheme="minorHAnsi"/>
          <w:sz w:val="24"/>
          <w:szCs w:val="24"/>
        </w:rPr>
        <w:br/>
        <w:t xml:space="preserve">z wymianą niezbędnych materiałów i części eksploatacyjnych, zgodnie z zaleceniami producenta – minimum jeden raz w roku. </w:t>
      </w:r>
      <w:r w:rsidRPr="00F676CA">
        <w:rPr>
          <w:rFonts w:asciiTheme="minorHAnsi" w:hAnsiTheme="minorHAnsi" w:cstheme="minorHAnsi"/>
          <w:color w:val="000000"/>
          <w:sz w:val="24"/>
          <w:szCs w:val="24"/>
        </w:rPr>
        <w:t xml:space="preserve">Wszelkie </w:t>
      </w:r>
      <w:r w:rsidR="00325591" w:rsidRPr="00F676CA">
        <w:rPr>
          <w:rFonts w:asciiTheme="minorHAnsi" w:hAnsiTheme="minorHAnsi" w:cstheme="minorHAnsi"/>
          <w:color w:val="000000"/>
          <w:sz w:val="24"/>
          <w:szCs w:val="24"/>
        </w:rPr>
        <w:t xml:space="preserve">gwarancyjne </w:t>
      </w:r>
      <w:r w:rsidRPr="00F676CA">
        <w:rPr>
          <w:rFonts w:asciiTheme="minorHAnsi" w:hAnsiTheme="minorHAnsi" w:cstheme="minorHAnsi"/>
          <w:color w:val="000000"/>
          <w:sz w:val="24"/>
          <w:szCs w:val="24"/>
        </w:rPr>
        <w:t>naprawy serwisowe, przeglądy oraz wszelkie czynności obsługowe dokonane w okresie gwarancyjnym zostaną odnotowane przez serwis Wykonawcy w karcie gwarancyjnej sprzętu i zostaną wykonane w ramach wynagrodzenia umownego,</w:t>
      </w:r>
    </w:p>
    <w:p w14:paraId="4A30E139" w14:textId="32030618" w:rsidR="00665C21" w:rsidRPr="00F676CA" w:rsidRDefault="00DC6720" w:rsidP="002A5803">
      <w:pPr>
        <w:numPr>
          <w:ilvl w:val="0"/>
          <w:numId w:val="11"/>
        </w:numPr>
        <w:spacing w:after="0"/>
        <w:jc w:val="both"/>
        <w:rPr>
          <w:rFonts w:asciiTheme="minorHAnsi" w:hAnsiTheme="minorHAnsi" w:cstheme="minorHAnsi"/>
          <w:sz w:val="24"/>
          <w:szCs w:val="24"/>
        </w:rPr>
      </w:pPr>
      <w:r w:rsidRPr="00F676CA">
        <w:rPr>
          <w:rFonts w:asciiTheme="minorHAnsi" w:hAnsiTheme="minorHAnsi" w:cstheme="minorHAnsi"/>
          <w:sz w:val="24"/>
          <w:szCs w:val="24"/>
        </w:rPr>
        <w:t>wykonawca w okresie gwarancji zobowiązuje się do wymiany urządzenia na nowe</w:t>
      </w:r>
      <w:r w:rsidR="00884E09">
        <w:rPr>
          <w:rFonts w:asciiTheme="minorHAnsi" w:hAnsiTheme="minorHAnsi" w:cstheme="minorHAnsi"/>
          <w:sz w:val="24"/>
          <w:szCs w:val="24"/>
        </w:rPr>
        <w:br/>
      </w:r>
      <w:r w:rsidRPr="00F676CA">
        <w:rPr>
          <w:rFonts w:asciiTheme="minorHAnsi" w:hAnsiTheme="minorHAnsi" w:cstheme="minorHAnsi"/>
          <w:sz w:val="24"/>
          <w:szCs w:val="24"/>
        </w:rPr>
        <w:t xml:space="preserve">w przypadku 3 krotnej naprawy tego samego elementu/podzespołu/części, </w:t>
      </w:r>
      <w:r w:rsidR="00787AB5" w:rsidRPr="00F676CA">
        <w:rPr>
          <w:rFonts w:asciiTheme="minorHAnsi" w:hAnsiTheme="minorHAnsi" w:cstheme="minorHAnsi"/>
          <w:sz w:val="24"/>
          <w:szCs w:val="24"/>
        </w:rPr>
        <w:t xml:space="preserve">a także </w:t>
      </w:r>
      <w:r w:rsidR="00665C21" w:rsidRPr="00F676CA">
        <w:rPr>
          <w:rFonts w:asciiTheme="minorHAnsi" w:hAnsiTheme="minorHAnsi" w:cstheme="minorHAnsi"/>
          <w:sz w:val="24"/>
          <w:szCs w:val="24"/>
        </w:rPr>
        <w:t xml:space="preserve">wymiany urządzenia na nowe w przypadku ujawnienia się wady w okresie gwarancji, powodującej konieczność dokonania istotnych napraw urządzenia, tj. w sytuacji, gdy wartość naprawy przekracza 40 % wartości rzeczy.  </w:t>
      </w:r>
    </w:p>
    <w:p w14:paraId="503D1A0D" w14:textId="48DCBEEF" w:rsidR="00665C21" w:rsidRPr="00F676CA" w:rsidRDefault="00665C21" w:rsidP="002A5803">
      <w:pPr>
        <w:pStyle w:val="Akapitzlist3"/>
        <w:numPr>
          <w:ilvl w:val="0"/>
          <w:numId w:val="6"/>
        </w:numPr>
        <w:suppressAutoHyphens w:val="0"/>
        <w:spacing w:after="0"/>
        <w:jc w:val="both"/>
        <w:rPr>
          <w:rFonts w:asciiTheme="minorHAnsi" w:eastAsia="Times" w:hAnsiTheme="minorHAnsi" w:cstheme="minorHAnsi"/>
          <w:sz w:val="24"/>
          <w:szCs w:val="24"/>
          <w:lang w:eastAsia="pl-PL"/>
        </w:rPr>
      </w:pPr>
      <w:r w:rsidRPr="00F676CA">
        <w:rPr>
          <w:rFonts w:asciiTheme="minorHAnsi" w:eastAsia="Times" w:hAnsiTheme="minorHAnsi" w:cstheme="minorHAnsi"/>
          <w:sz w:val="24"/>
          <w:szCs w:val="24"/>
          <w:lang w:eastAsia="pl-PL"/>
        </w:rPr>
        <w:t xml:space="preserve">W razie stwierdzenia wad fizycznych lub prawnych sprzętu ujawnionych w okresie gwarancji, </w:t>
      </w:r>
      <w:r w:rsidRPr="00F676CA">
        <w:rPr>
          <w:rFonts w:asciiTheme="minorHAnsi" w:hAnsiTheme="minorHAnsi" w:cstheme="minorHAnsi"/>
          <w:sz w:val="24"/>
          <w:szCs w:val="24"/>
        </w:rPr>
        <w:t xml:space="preserve">Wykonawca </w:t>
      </w:r>
      <w:r w:rsidRPr="00F676CA">
        <w:rPr>
          <w:rFonts w:asciiTheme="minorHAnsi" w:eastAsia="Times" w:hAnsiTheme="minorHAnsi" w:cstheme="minorHAnsi"/>
          <w:sz w:val="24"/>
          <w:szCs w:val="24"/>
          <w:lang w:eastAsia="pl-PL"/>
        </w:rPr>
        <w:t xml:space="preserve">zobowiązany jest do bezzwłocznego dostarczenia nowych elementów sprzętu lub naprawy sprzętu, nie </w:t>
      </w:r>
      <w:r w:rsidR="00FD5516" w:rsidRPr="00F676CA">
        <w:rPr>
          <w:rFonts w:asciiTheme="minorHAnsi" w:eastAsia="Times" w:hAnsiTheme="minorHAnsi" w:cstheme="minorHAnsi"/>
          <w:sz w:val="24"/>
          <w:szCs w:val="24"/>
          <w:lang w:eastAsia="pl-PL"/>
        </w:rPr>
        <w:t>później niż w terminie 3 dni roboczych</w:t>
      </w:r>
      <w:r w:rsidRPr="00F676CA">
        <w:rPr>
          <w:rFonts w:asciiTheme="minorHAnsi" w:eastAsia="Times" w:hAnsiTheme="minorHAnsi" w:cstheme="minorHAnsi"/>
          <w:sz w:val="24"/>
          <w:szCs w:val="24"/>
          <w:lang w:eastAsia="pl-PL"/>
        </w:rPr>
        <w:t xml:space="preserve"> od momentu zgłoszenia wad. W przypadku gdy naprawa sprzętu wymaga sprowadzenia części zamiennych zza granicy czas naprawy gwarancyjnej może trwać dłużej niż </w:t>
      </w:r>
      <w:r w:rsidR="00FD5516" w:rsidRPr="00F676CA">
        <w:rPr>
          <w:rFonts w:asciiTheme="minorHAnsi" w:eastAsia="Times" w:hAnsiTheme="minorHAnsi" w:cstheme="minorHAnsi"/>
          <w:sz w:val="24"/>
          <w:szCs w:val="24"/>
          <w:lang w:eastAsia="pl-PL"/>
        </w:rPr>
        <w:t>3 dni robocze</w:t>
      </w:r>
      <w:r w:rsidRPr="00F676CA">
        <w:rPr>
          <w:rFonts w:asciiTheme="minorHAnsi" w:eastAsia="Times" w:hAnsiTheme="minorHAnsi" w:cstheme="minorHAnsi"/>
          <w:sz w:val="24"/>
          <w:szCs w:val="24"/>
          <w:lang w:eastAsia="pl-PL"/>
        </w:rPr>
        <w:t xml:space="preserve">, </w:t>
      </w:r>
      <w:r w:rsidRPr="00F676CA">
        <w:rPr>
          <w:rFonts w:asciiTheme="minorHAnsi" w:hAnsiTheme="minorHAnsi" w:cstheme="minorHAnsi"/>
          <w:sz w:val="24"/>
          <w:szCs w:val="24"/>
        </w:rPr>
        <w:t>lecz nie dłużej niż 7 dni roboczych.</w:t>
      </w:r>
    </w:p>
    <w:p w14:paraId="531D5677" w14:textId="6D8D4BE2" w:rsidR="00665C21" w:rsidRPr="00036C46" w:rsidRDefault="00665C21" w:rsidP="00036C46">
      <w:pPr>
        <w:pStyle w:val="Akapitzlist3"/>
        <w:numPr>
          <w:ilvl w:val="0"/>
          <w:numId w:val="6"/>
        </w:numPr>
        <w:suppressAutoHyphens w:val="0"/>
        <w:spacing w:after="0"/>
        <w:jc w:val="both"/>
        <w:rPr>
          <w:rFonts w:asciiTheme="minorHAnsi" w:hAnsiTheme="minorHAnsi" w:cstheme="minorHAnsi"/>
          <w:sz w:val="24"/>
          <w:szCs w:val="24"/>
        </w:rPr>
      </w:pPr>
      <w:r w:rsidRPr="00036C46">
        <w:rPr>
          <w:rFonts w:asciiTheme="minorHAnsi" w:hAnsiTheme="minorHAnsi" w:cstheme="minorHAnsi"/>
          <w:sz w:val="24"/>
          <w:szCs w:val="24"/>
        </w:rPr>
        <w:lastRenderedPageBreak/>
        <w:t>Po przekroczeniu terminu 7 dni roboczych Zamawiający naliczy kary umowne za opóźnienie.</w:t>
      </w:r>
    </w:p>
    <w:p w14:paraId="278AE2BB" w14:textId="77777777" w:rsidR="00665C21" w:rsidRPr="00F676CA" w:rsidRDefault="00665C21" w:rsidP="002A5803">
      <w:pPr>
        <w:pStyle w:val="Akapitzlist3"/>
        <w:numPr>
          <w:ilvl w:val="0"/>
          <w:numId w:val="6"/>
        </w:numPr>
        <w:suppressAutoHyphens w:val="0"/>
        <w:spacing w:after="0"/>
        <w:jc w:val="both"/>
        <w:rPr>
          <w:rFonts w:asciiTheme="minorHAnsi" w:eastAsia="Times" w:hAnsiTheme="minorHAnsi" w:cstheme="minorHAnsi"/>
          <w:sz w:val="24"/>
          <w:szCs w:val="24"/>
          <w:lang w:eastAsia="pl-PL"/>
        </w:rPr>
      </w:pPr>
      <w:r w:rsidRPr="00F676CA">
        <w:rPr>
          <w:rFonts w:asciiTheme="minorHAnsi" w:eastAsia="Times" w:hAnsiTheme="minorHAnsi" w:cstheme="minorHAnsi"/>
          <w:sz w:val="24"/>
          <w:szCs w:val="24"/>
          <w:lang w:eastAsia="pl-PL"/>
        </w:rPr>
        <w:t>W przypadku niedokonania czynności, o których mowa w ust. 4 powyżej Zamawiający ma prawo żądać zapłaty kar umownych, o których mowa w § 7 ust. 1pkt. 2) Umowy.</w:t>
      </w:r>
    </w:p>
    <w:p w14:paraId="1628EF10" w14:textId="77777777" w:rsidR="00665C21" w:rsidRPr="00F676CA" w:rsidRDefault="00665C21" w:rsidP="002A5803">
      <w:pPr>
        <w:numPr>
          <w:ilvl w:val="0"/>
          <w:numId w:val="6"/>
        </w:numPr>
        <w:spacing w:after="0"/>
        <w:jc w:val="both"/>
        <w:rPr>
          <w:rFonts w:asciiTheme="minorHAnsi" w:hAnsiTheme="minorHAnsi" w:cstheme="minorHAnsi"/>
          <w:sz w:val="24"/>
          <w:szCs w:val="24"/>
        </w:rPr>
      </w:pPr>
      <w:r w:rsidRPr="00F676CA">
        <w:rPr>
          <w:rFonts w:asciiTheme="minorHAnsi" w:eastAsia="Times" w:hAnsiTheme="minorHAnsi" w:cstheme="minorHAnsi"/>
          <w:sz w:val="24"/>
          <w:szCs w:val="24"/>
        </w:rPr>
        <w:t xml:space="preserve">W przypadku konieczności </w:t>
      </w:r>
      <w:r w:rsidRPr="00F676CA">
        <w:rPr>
          <w:rFonts w:asciiTheme="minorHAnsi" w:hAnsiTheme="minorHAnsi" w:cstheme="minorHAnsi"/>
          <w:sz w:val="24"/>
          <w:szCs w:val="24"/>
        </w:rPr>
        <w:t>wymiany sprzętu na nowy, Zamawiający zawiadamia pisemnie Wykonawcę sporządzając komisyjny protokół. Wykonawca zobowiązuje się do wymi</w:t>
      </w:r>
      <w:r w:rsidR="00EB2E7B" w:rsidRPr="00F676CA">
        <w:rPr>
          <w:rFonts w:asciiTheme="minorHAnsi" w:hAnsiTheme="minorHAnsi" w:cstheme="minorHAnsi"/>
          <w:sz w:val="24"/>
          <w:szCs w:val="24"/>
        </w:rPr>
        <w:t>any sprzętu w terminie 2 dni roboczych</w:t>
      </w:r>
      <w:r w:rsidRPr="00F676CA">
        <w:rPr>
          <w:rFonts w:asciiTheme="minorHAnsi" w:hAnsiTheme="minorHAnsi" w:cstheme="minorHAnsi"/>
          <w:sz w:val="24"/>
          <w:szCs w:val="24"/>
        </w:rPr>
        <w:t xml:space="preserve"> od daty otrzymania zawiadomienia na piśmie.</w:t>
      </w:r>
    </w:p>
    <w:p w14:paraId="3B67E519" w14:textId="6343C8A8" w:rsidR="00665C21" w:rsidRPr="00F676CA" w:rsidRDefault="00665C21" w:rsidP="002A5803">
      <w:pPr>
        <w:numPr>
          <w:ilvl w:val="0"/>
          <w:numId w:val="6"/>
        </w:numPr>
        <w:spacing w:after="0"/>
        <w:jc w:val="both"/>
        <w:rPr>
          <w:rFonts w:asciiTheme="minorHAnsi" w:hAnsiTheme="minorHAnsi" w:cstheme="minorHAnsi"/>
          <w:sz w:val="24"/>
          <w:szCs w:val="24"/>
        </w:rPr>
      </w:pPr>
      <w:r w:rsidRPr="00F676CA">
        <w:rPr>
          <w:rFonts w:asciiTheme="minorHAnsi" w:eastAsia="Times" w:hAnsiTheme="minorHAnsi" w:cstheme="minorHAnsi"/>
          <w:sz w:val="24"/>
          <w:szCs w:val="24"/>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00EA1479" w:rsidRPr="00F676CA">
        <w:rPr>
          <w:rFonts w:asciiTheme="minorHAnsi" w:eastAsia="Times New Roman" w:hAnsiTheme="minorHAnsi" w:cstheme="minorHAnsi"/>
          <w:sz w:val="24"/>
          <w:szCs w:val="24"/>
        </w:rPr>
        <w:t>Strony zgodn</w:t>
      </w:r>
      <w:r w:rsidR="00036C46">
        <w:rPr>
          <w:rFonts w:asciiTheme="minorHAnsi" w:eastAsia="Times New Roman" w:hAnsiTheme="minorHAnsi" w:cstheme="minorHAnsi"/>
          <w:sz w:val="24"/>
          <w:szCs w:val="24"/>
        </w:rPr>
        <w:t>i</w:t>
      </w:r>
      <w:r w:rsidR="00EA1479" w:rsidRPr="00F676CA">
        <w:rPr>
          <w:rFonts w:asciiTheme="minorHAnsi" w:eastAsia="Times New Roman" w:hAnsiTheme="minorHAnsi" w:cstheme="minorHAnsi"/>
          <w:sz w:val="24"/>
          <w:szCs w:val="24"/>
        </w:rPr>
        <w:t>e wyłączają prawo do odstąpienia od umowy w oparciu o przepisy Kodeksu cywilnego dotyczące rękojmi.</w:t>
      </w:r>
    </w:p>
    <w:p w14:paraId="1BCCB0F9" w14:textId="77777777" w:rsidR="00665C21" w:rsidRPr="00F676CA" w:rsidRDefault="00665C21" w:rsidP="002A5803">
      <w:pPr>
        <w:numPr>
          <w:ilvl w:val="0"/>
          <w:numId w:val="6"/>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Napraw gwarancyjnych dokonywać będzie autoryzowany serwis. </w:t>
      </w:r>
    </w:p>
    <w:p w14:paraId="16ADFF79" w14:textId="77777777" w:rsidR="00665C21" w:rsidRPr="00F676CA" w:rsidRDefault="00665C21" w:rsidP="002A5803">
      <w:pPr>
        <w:pStyle w:val="Normalny1"/>
        <w:widowControl w:val="0"/>
        <w:numPr>
          <w:ilvl w:val="0"/>
          <w:numId w:val="6"/>
        </w:numPr>
        <w:spacing w:line="276" w:lineRule="auto"/>
        <w:jc w:val="both"/>
        <w:rPr>
          <w:rFonts w:asciiTheme="minorHAnsi" w:eastAsia="Times New Roman" w:hAnsiTheme="minorHAnsi" w:cstheme="minorHAnsi"/>
          <w:color w:val="auto"/>
          <w:sz w:val="24"/>
          <w:szCs w:val="24"/>
          <w:lang w:eastAsia="en-US"/>
        </w:rPr>
      </w:pPr>
      <w:r w:rsidRPr="00F676CA">
        <w:rPr>
          <w:rFonts w:asciiTheme="minorHAnsi" w:eastAsia="Times New Roman" w:hAnsiTheme="minorHAnsi" w:cstheme="minorHAnsi"/>
          <w:color w:val="auto"/>
          <w:sz w:val="24"/>
          <w:szCs w:val="24"/>
          <w:lang w:eastAsia="en-US"/>
        </w:rPr>
        <w:t xml:space="preserve">W okresie gwarancji zgłaszanie wad przyjmowane będzie przez </w:t>
      </w:r>
      <w:r w:rsidRPr="00F676CA">
        <w:rPr>
          <w:rFonts w:asciiTheme="minorHAnsi" w:hAnsiTheme="minorHAnsi" w:cstheme="minorHAnsi"/>
          <w:sz w:val="24"/>
          <w:szCs w:val="24"/>
        </w:rPr>
        <w:t xml:space="preserve">Wykonawcę </w:t>
      </w:r>
      <w:r w:rsidRPr="00F676CA">
        <w:rPr>
          <w:rFonts w:asciiTheme="minorHAnsi" w:eastAsia="Times New Roman" w:hAnsiTheme="minorHAnsi" w:cstheme="minorHAnsi"/>
          <w:color w:val="auto"/>
          <w:sz w:val="24"/>
          <w:szCs w:val="24"/>
          <w:lang w:eastAsia="en-US"/>
        </w:rPr>
        <w:t>od poniedziałku do piątku w godzinach 8-16</w:t>
      </w:r>
      <w:r w:rsidR="0071124E" w:rsidRPr="00F676CA">
        <w:rPr>
          <w:rFonts w:asciiTheme="minorHAnsi" w:eastAsia="Times New Roman" w:hAnsiTheme="minorHAnsi" w:cstheme="minorHAnsi"/>
          <w:color w:val="auto"/>
          <w:sz w:val="24"/>
          <w:szCs w:val="24"/>
          <w:lang w:eastAsia="en-US"/>
        </w:rPr>
        <w:t>, z wyłączeniem dni ustawowo wolnych od pracy.</w:t>
      </w:r>
    </w:p>
    <w:p w14:paraId="2C2E9595" w14:textId="59CB7104" w:rsidR="00665C21" w:rsidRPr="00F676CA" w:rsidRDefault="00665C21" w:rsidP="002A5803">
      <w:pPr>
        <w:pStyle w:val="Normalny1"/>
        <w:widowControl w:val="0"/>
        <w:numPr>
          <w:ilvl w:val="0"/>
          <w:numId w:val="6"/>
        </w:numPr>
        <w:spacing w:line="276" w:lineRule="auto"/>
        <w:jc w:val="both"/>
        <w:rPr>
          <w:rFonts w:asciiTheme="minorHAnsi" w:eastAsia="Times New Roman" w:hAnsiTheme="minorHAnsi" w:cstheme="minorHAnsi"/>
          <w:color w:val="auto"/>
          <w:sz w:val="24"/>
          <w:szCs w:val="24"/>
          <w:lang w:eastAsia="en-US"/>
        </w:rPr>
      </w:pPr>
      <w:r w:rsidRPr="00F676CA">
        <w:rPr>
          <w:rFonts w:asciiTheme="minorHAnsi" w:eastAsia="Times New Roman" w:hAnsiTheme="minorHAnsi" w:cstheme="minorHAnsi"/>
          <w:color w:val="auto"/>
          <w:sz w:val="24"/>
          <w:szCs w:val="24"/>
          <w:lang w:eastAsia="en-US"/>
        </w:rPr>
        <w:t xml:space="preserve">Zgłoszenie może być dokonywane w postaci zgłoszenia telefonicznego pod numer telefonu </w:t>
      </w:r>
      <w:r w:rsidR="00F9564A" w:rsidRPr="00F676CA">
        <w:rPr>
          <w:rFonts w:asciiTheme="minorHAnsi" w:hAnsiTheme="minorHAnsi" w:cstheme="minorHAnsi"/>
          <w:b/>
          <w:bCs/>
          <w:color w:val="auto"/>
          <w:sz w:val="24"/>
          <w:szCs w:val="24"/>
        </w:rPr>
        <w:t>…………………………..</w:t>
      </w:r>
      <w:r w:rsidR="00611166" w:rsidRPr="00F676CA">
        <w:rPr>
          <w:rFonts w:asciiTheme="minorHAnsi" w:hAnsiTheme="minorHAnsi" w:cstheme="minorHAnsi"/>
          <w:b/>
          <w:bCs/>
          <w:color w:val="auto"/>
          <w:sz w:val="24"/>
          <w:szCs w:val="24"/>
        </w:rPr>
        <w:t xml:space="preserve"> </w:t>
      </w:r>
      <w:r w:rsidRPr="00F676CA">
        <w:rPr>
          <w:rFonts w:asciiTheme="minorHAnsi" w:eastAsia="Times New Roman" w:hAnsiTheme="minorHAnsi" w:cstheme="minorHAnsi"/>
          <w:color w:val="auto"/>
          <w:sz w:val="24"/>
          <w:szCs w:val="24"/>
          <w:lang w:eastAsia="en-US"/>
        </w:rPr>
        <w:t xml:space="preserve"> lub za pomocą poczty elektronicznej na adres:</w:t>
      </w:r>
      <w:r w:rsidR="00611166" w:rsidRPr="00F676CA">
        <w:rPr>
          <w:rFonts w:asciiTheme="minorHAnsi" w:eastAsia="Times New Roman" w:hAnsiTheme="minorHAnsi" w:cstheme="minorHAnsi"/>
          <w:color w:val="auto"/>
          <w:sz w:val="24"/>
          <w:szCs w:val="24"/>
          <w:lang w:eastAsia="en-US"/>
        </w:rPr>
        <w:t xml:space="preserve"> </w:t>
      </w:r>
      <w:r w:rsidR="00F9564A" w:rsidRPr="00F676CA">
        <w:rPr>
          <w:rStyle w:val="Hipercze"/>
          <w:rFonts w:asciiTheme="minorHAnsi" w:hAnsiTheme="minorHAnsi" w:cstheme="minorHAnsi"/>
          <w:b/>
          <w:bCs/>
          <w:color w:val="auto"/>
          <w:sz w:val="24"/>
          <w:szCs w:val="24"/>
          <w:u w:val="none"/>
        </w:rPr>
        <w:t>…………………………………</w:t>
      </w:r>
    </w:p>
    <w:p w14:paraId="122D39B1" w14:textId="77777777" w:rsidR="00665C21" w:rsidRPr="00F676CA" w:rsidRDefault="00665C21" w:rsidP="002A5803">
      <w:pPr>
        <w:pStyle w:val="Akapitzlist3"/>
        <w:numPr>
          <w:ilvl w:val="0"/>
          <w:numId w:val="6"/>
        </w:numPr>
        <w:suppressAutoHyphens w:val="0"/>
        <w:spacing w:after="0"/>
        <w:jc w:val="both"/>
        <w:rPr>
          <w:rFonts w:asciiTheme="minorHAnsi" w:eastAsia="Times" w:hAnsiTheme="minorHAnsi" w:cstheme="minorHAnsi"/>
          <w:sz w:val="24"/>
          <w:szCs w:val="24"/>
          <w:lang w:eastAsia="pl-PL"/>
        </w:rPr>
      </w:pPr>
      <w:r w:rsidRPr="00F676CA">
        <w:rPr>
          <w:rFonts w:asciiTheme="minorHAnsi" w:eastAsia="Times" w:hAnsiTheme="minorHAnsi" w:cstheme="minorHAnsi"/>
          <w:sz w:val="24"/>
          <w:szCs w:val="24"/>
          <w:lang w:eastAsia="pl-PL"/>
        </w:rPr>
        <w:t>W przypadku sprzeczności zapisów Umowy z zapisami warunków gwarancji zastosowanie mają zapisy Umowy.</w:t>
      </w:r>
    </w:p>
    <w:p w14:paraId="6C0AF67E" w14:textId="7204AC02" w:rsidR="00665C21" w:rsidRPr="00F676CA" w:rsidRDefault="00665C21" w:rsidP="002A5803">
      <w:pPr>
        <w:pStyle w:val="Akapitzlist3"/>
        <w:numPr>
          <w:ilvl w:val="0"/>
          <w:numId w:val="6"/>
        </w:numPr>
        <w:suppressAutoHyphens w:val="0"/>
        <w:spacing w:after="0"/>
        <w:jc w:val="both"/>
        <w:rPr>
          <w:rFonts w:asciiTheme="minorHAnsi" w:eastAsia="Times" w:hAnsiTheme="minorHAnsi" w:cstheme="minorHAnsi"/>
          <w:sz w:val="24"/>
          <w:szCs w:val="24"/>
          <w:lang w:eastAsia="pl-PL"/>
        </w:rPr>
      </w:pPr>
      <w:r w:rsidRPr="00F676CA">
        <w:rPr>
          <w:rFonts w:asciiTheme="minorHAnsi" w:eastAsia="Times" w:hAnsiTheme="minorHAnsi" w:cstheme="minorHAnsi"/>
          <w:sz w:val="24"/>
          <w:szCs w:val="24"/>
          <w:lang w:eastAsia="pl-PL"/>
        </w:rPr>
        <w:t xml:space="preserve">Zamawiającemu </w:t>
      </w:r>
      <w:r w:rsidRPr="00F676CA">
        <w:rPr>
          <w:rFonts w:asciiTheme="minorHAnsi" w:hAnsiTheme="minorHAnsi" w:cstheme="minorHAnsi"/>
          <w:sz w:val="24"/>
          <w:szCs w:val="24"/>
        </w:rPr>
        <w:t>przysługują uprawnienia z tytułu rękojmi niezależnie od uprawnień</w:t>
      </w:r>
      <w:r w:rsidR="00884E09">
        <w:rPr>
          <w:rFonts w:asciiTheme="minorHAnsi" w:hAnsiTheme="minorHAnsi" w:cstheme="minorHAnsi"/>
          <w:sz w:val="24"/>
          <w:szCs w:val="24"/>
        </w:rPr>
        <w:br/>
      </w:r>
      <w:r w:rsidRPr="00F676CA">
        <w:rPr>
          <w:rFonts w:asciiTheme="minorHAnsi" w:hAnsiTheme="minorHAnsi" w:cstheme="minorHAnsi"/>
          <w:sz w:val="24"/>
          <w:szCs w:val="24"/>
        </w:rPr>
        <w:t xml:space="preserve">z tytułu gwarancji. </w:t>
      </w:r>
      <w:r w:rsidR="00787AB5" w:rsidRPr="00F676CA">
        <w:rPr>
          <w:rFonts w:asciiTheme="minorHAnsi" w:hAnsiTheme="minorHAnsi" w:cstheme="minorHAnsi"/>
          <w:sz w:val="24"/>
          <w:szCs w:val="24"/>
        </w:rPr>
        <w:t xml:space="preserve">W przypadku jeśli okres gwarancji jest dłuższy niż okres rękojmi, </w:t>
      </w:r>
      <w:r w:rsidRPr="00F676CA">
        <w:rPr>
          <w:rFonts w:asciiTheme="minorHAnsi" w:hAnsiTheme="minorHAnsi" w:cstheme="minorHAnsi"/>
          <w:sz w:val="24"/>
          <w:szCs w:val="24"/>
        </w:rPr>
        <w:t xml:space="preserve">Strony rozszerzają okres rękojmi na czas udzielonej gwarancji.  Termin zakończenia rękojmi za wady jest </w:t>
      </w:r>
      <w:r w:rsidR="00787AB5" w:rsidRPr="00F676CA">
        <w:rPr>
          <w:rFonts w:asciiTheme="minorHAnsi" w:hAnsiTheme="minorHAnsi" w:cstheme="minorHAnsi"/>
          <w:sz w:val="24"/>
          <w:szCs w:val="24"/>
        </w:rPr>
        <w:t xml:space="preserve">co najmniej </w:t>
      </w:r>
      <w:r w:rsidRPr="00F676CA">
        <w:rPr>
          <w:rFonts w:asciiTheme="minorHAnsi" w:hAnsiTheme="minorHAnsi" w:cstheme="minorHAnsi"/>
          <w:sz w:val="24"/>
          <w:szCs w:val="24"/>
        </w:rPr>
        <w:t xml:space="preserve">równy terminowi zakończenia gwarancji jakości. </w:t>
      </w:r>
    </w:p>
    <w:p w14:paraId="24808CEF" w14:textId="2F7D0CEC" w:rsidR="00665C21" w:rsidRPr="002B14B1" w:rsidRDefault="00665C21" w:rsidP="002A5803">
      <w:pPr>
        <w:pStyle w:val="Akapitzlist3"/>
        <w:numPr>
          <w:ilvl w:val="0"/>
          <w:numId w:val="6"/>
        </w:numPr>
        <w:suppressAutoHyphens w:val="0"/>
        <w:spacing w:after="0"/>
        <w:jc w:val="both"/>
        <w:rPr>
          <w:rFonts w:asciiTheme="minorHAnsi" w:eastAsia="Times" w:hAnsiTheme="minorHAnsi" w:cstheme="minorHAnsi"/>
          <w:sz w:val="24"/>
          <w:szCs w:val="24"/>
          <w:lang w:eastAsia="pl-PL"/>
        </w:rPr>
      </w:pPr>
      <w:r w:rsidRPr="00F676CA">
        <w:rPr>
          <w:rFonts w:asciiTheme="minorHAnsi" w:hAnsiTheme="minorHAnsi" w:cstheme="minorHAnsi"/>
          <w:sz w:val="24"/>
          <w:szCs w:val="24"/>
        </w:rPr>
        <w:t xml:space="preserve">Przed zakończeniem okresu gwarancji Wykonawca zobowiązany jest przeprowadzić przegląd kończący okres gwarancji oraz wydać pisemne orzeczenie o stanie technicznym urządzenia. </w:t>
      </w:r>
    </w:p>
    <w:p w14:paraId="6B658077" w14:textId="77777777" w:rsidR="002B14B1" w:rsidRPr="002B14B1" w:rsidRDefault="002B14B1" w:rsidP="002B14B1">
      <w:pPr>
        <w:pStyle w:val="Akapitzlist3"/>
        <w:suppressAutoHyphens w:val="0"/>
        <w:spacing w:after="0"/>
        <w:ind w:left="397"/>
        <w:jc w:val="both"/>
        <w:rPr>
          <w:rFonts w:asciiTheme="minorHAnsi" w:eastAsia="Times" w:hAnsiTheme="minorHAnsi" w:cstheme="minorHAnsi"/>
          <w:sz w:val="24"/>
          <w:szCs w:val="24"/>
          <w:lang w:eastAsia="pl-PL"/>
        </w:rPr>
      </w:pPr>
    </w:p>
    <w:p w14:paraId="72AB8251"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§7.</w:t>
      </w:r>
    </w:p>
    <w:p w14:paraId="38B340EE"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KARY UMOWNE</w:t>
      </w:r>
    </w:p>
    <w:p w14:paraId="4FCECCB1" w14:textId="77777777" w:rsidR="00665C21" w:rsidRPr="00F676CA" w:rsidRDefault="00665C21" w:rsidP="002A5803">
      <w:pPr>
        <w:numPr>
          <w:ilvl w:val="0"/>
          <w:numId w:val="7"/>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Wykonawca zobowiązuje się do zapłacenia kar umownych na rzecz Zamawiającego </w:t>
      </w:r>
      <w:r w:rsidRPr="00F676CA">
        <w:rPr>
          <w:rFonts w:asciiTheme="minorHAnsi" w:hAnsiTheme="minorHAnsi" w:cstheme="minorHAnsi"/>
          <w:sz w:val="24"/>
          <w:szCs w:val="24"/>
        </w:rPr>
        <w:br/>
        <w:t xml:space="preserve">w następujących przypadkach: </w:t>
      </w:r>
    </w:p>
    <w:p w14:paraId="4B8F8129" w14:textId="77777777" w:rsidR="00665C21" w:rsidRPr="00F676CA" w:rsidRDefault="00665C21" w:rsidP="002A5803">
      <w:pPr>
        <w:numPr>
          <w:ilvl w:val="0"/>
          <w:numId w:val="10"/>
        </w:numPr>
        <w:shd w:val="clear" w:color="auto" w:fill="FFFFFF"/>
        <w:spacing w:after="0"/>
        <w:ind w:left="709" w:hanging="315"/>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nieterminowej realizacji zamówienia w stosunku do terminów, o </w:t>
      </w:r>
      <w:r w:rsidR="007301B7" w:rsidRPr="00F676CA">
        <w:rPr>
          <w:rFonts w:asciiTheme="minorHAnsi" w:hAnsiTheme="minorHAnsi" w:cstheme="minorHAnsi"/>
          <w:sz w:val="24"/>
          <w:szCs w:val="24"/>
        </w:rPr>
        <w:t>których</w:t>
      </w:r>
      <w:r w:rsidRPr="00F676CA">
        <w:rPr>
          <w:rFonts w:asciiTheme="minorHAnsi" w:hAnsiTheme="minorHAnsi" w:cstheme="minorHAnsi"/>
          <w:sz w:val="24"/>
          <w:szCs w:val="24"/>
        </w:rPr>
        <w:t xml:space="preserve"> m</w:t>
      </w:r>
      <w:r w:rsidR="0099024D" w:rsidRPr="00F676CA">
        <w:rPr>
          <w:rFonts w:asciiTheme="minorHAnsi" w:hAnsiTheme="minorHAnsi" w:cstheme="minorHAnsi"/>
          <w:sz w:val="24"/>
          <w:szCs w:val="24"/>
        </w:rPr>
        <w:t>owa w § 3 Umowy  – w wysokości 0,5</w:t>
      </w:r>
      <w:r w:rsidRPr="00F676CA">
        <w:rPr>
          <w:rFonts w:asciiTheme="minorHAnsi" w:hAnsiTheme="minorHAnsi" w:cstheme="minorHAnsi"/>
          <w:sz w:val="24"/>
          <w:szCs w:val="24"/>
        </w:rPr>
        <w:t>% wartości brutto Umowy, o której mowa w § 4 ust. 1 Umowy za każdy rozpoczęty dzień opóźnienia liczony od dnia następnego po upływie terminu dostawy lub szkolenia użytkowników i pracowników,</w:t>
      </w:r>
    </w:p>
    <w:p w14:paraId="5B5ADA15" w14:textId="53C82044" w:rsidR="00665C21" w:rsidRPr="00F676CA" w:rsidRDefault="00665C21" w:rsidP="002A5803">
      <w:pPr>
        <w:numPr>
          <w:ilvl w:val="0"/>
          <w:numId w:val="10"/>
        </w:numPr>
        <w:spacing w:after="0"/>
        <w:ind w:left="709" w:hanging="315"/>
        <w:contextualSpacing/>
        <w:jc w:val="both"/>
        <w:rPr>
          <w:rFonts w:asciiTheme="minorHAnsi" w:hAnsiTheme="minorHAnsi" w:cstheme="minorHAnsi"/>
          <w:sz w:val="24"/>
          <w:szCs w:val="24"/>
        </w:rPr>
      </w:pPr>
      <w:r w:rsidRPr="00F676CA">
        <w:rPr>
          <w:rFonts w:asciiTheme="minorHAnsi" w:hAnsiTheme="minorHAnsi" w:cstheme="minorHAnsi"/>
          <w:sz w:val="24"/>
          <w:szCs w:val="24"/>
        </w:rPr>
        <w:t>nieterminowego wykonania na</w:t>
      </w:r>
      <w:r w:rsidR="00483978" w:rsidRPr="00F676CA">
        <w:rPr>
          <w:rFonts w:asciiTheme="minorHAnsi" w:hAnsiTheme="minorHAnsi" w:cstheme="minorHAnsi"/>
          <w:sz w:val="24"/>
          <w:szCs w:val="24"/>
        </w:rPr>
        <w:t>praw gwarancyjnych</w:t>
      </w:r>
      <w:r w:rsidRPr="00F676CA">
        <w:rPr>
          <w:rFonts w:asciiTheme="minorHAnsi" w:hAnsiTheme="minorHAnsi" w:cstheme="minorHAnsi"/>
          <w:sz w:val="24"/>
          <w:szCs w:val="24"/>
        </w:rPr>
        <w:t xml:space="preserve">, o których mowa w § 6 </w:t>
      </w:r>
      <w:r w:rsidRPr="00F676CA">
        <w:rPr>
          <w:rFonts w:asciiTheme="minorHAnsi" w:hAnsiTheme="minorHAnsi" w:cstheme="minorHAnsi"/>
          <w:sz w:val="24"/>
          <w:szCs w:val="24"/>
        </w:rPr>
        <w:br/>
        <w:t>ust. 4</w:t>
      </w:r>
      <w:r w:rsidR="0099024D" w:rsidRPr="00F676CA">
        <w:rPr>
          <w:rFonts w:asciiTheme="minorHAnsi" w:hAnsiTheme="minorHAnsi" w:cstheme="minorHAnsi"/>
          <w:sz w:val="24"/>
          <w:szCs w:val="24"/>
        </w:rPr>
        <w:t xml:space="preserve"> i  ust. 7 Umowy w wysokości 0,2</w:t>
      </w:r>
      <w:r w:rsidRPr="00F676CA">
        <w:rPr>
          <w:rFonts w:asciiTheme="minorHAnsi" w:hAnsiTheme="minorHAnsi" w:cstheme="minorHAnsi"/>
          <w:sz w:val="24"/>
          <w:szCs w:val="24"/>
        </w:rPr>
        <w:t>% wartości brutto Umowy, o której mowa w § 4 ust. 1 Umowy za każd</w:t>
      </w:r>
      <w:r w:rsidR="00036C46">
        <w:rPr>
          <w:rFonts w:asciiTheme="minorHAnsi" w:hAnsiTheme="minorHAnsi" w:cstheme="minorHAnsi"/>
          <w:sz w:val="24"/>
          <w:szCs w:val="24"/>
        </w:rPr>
        <w:t>y</w:t>
      </w:r>
      <w:r w:rsidRPr="00F676CA">
        <w:rPr>
          <w:rFonts w:asciiTheme="minorHAnsi" w:hAnsiTheme="minorHAnsi" w:cstheme="minorHAnsi"/>
          <w:sz w:val="24"/>
          <w:szCs w:val="24"/>
        </w:rPr>
        <w:t xml:space="preserve"> rozpoczęt</w:t>
      </w:r>
      <w:r w:rsidR="00036C46">
        <w:rPr>
          <w:rFonts w:asciiTheme="minorHAnsi" w:hAnsiTheme="minorHAnsi" w:cstheme="minorHAnsi"/>
          <w:sz w:val="24"/>
          <w:szCs w:val="24"/>
        </w:rPr>
        <w:t>y</w:t>
      </w:r>
      <w:r w:rsidRPr="00F676CA">
        <w:rPr>
          <w:rFonts w:asciiTheme="minorHAnsi" w:hAnsiTheme="minorHAnsi" w:cstheme="minorHAnsi"/>
          <w:sz w:val="24"/>
          <w:szCs w:val="24"/>
        </w:rPr>
        <w:t xml:space="preserve"> </w:t>
      </w:r>
      <w:r w:rsidR="00036C46">
        <w:rPr>
          <w:rFonts w:asciiTheme="minorHAnsi" w:hAnsiTheme="minorHAnsi" w:cstheme="minorHAnsi"/>
          <w:sz w:val="24"/>
          <w:szCs w:val="24"/>
        </w:rPr>
        <w:t>dzień</w:t>
      </w:r>
      <w:r w:rsidR="00036C46" w:rsidRPr="00F676CA">
        <w:rPr>
          <w:rFonts w:asciiTheme="minorHAnsi" w:hAnsiTheme="minorHAnsi" w:cstheme="minorHAnsi"/>
          <w:sz w:val="24"/>
          <w:szCs w:val="24"/>
        </w:rPr>
        <w:t xml:space="preserve"> </w:t>
      </w:r>
      <w:r w:rsidRPr="00F676CA">
        <w:rPr>
          <w:rFonts w:asciiTheme="minorHAnsi" w:hAnsiTheme="minorHAnsi" w:cstheme="minorHAnsi"/>
          <w:sz w:val="24"/>
          <w:szCs w:val="24"/>
        </w:rPr>
        <w:t xml:space="preserve">opóźnienia, </w:t>
      </w:r>
    </w:p>
    <w:p w14:paraId="476D4FD0" w14:textId="77777777" w:rsidR="00665C21" w:rsidRPr="00F676CA" w:rsidRDefault="00483978" w:rsidP="002A5803">
      <w:pPr>
        <w:numPr>
          <w:ilvl w:val="0"/>
          <w:numId w:val="10"/>
        </w:numPr>
        <w:spacing w:after="0"/>
        <w:ind w:left="709" w:hanging="315"/>
        <w:contextualSpacing/>
        <w:jc w:val="both"/>
        <w:rPr>
          <w:rFonts w:asciiTheme="minorHAnsi" w:hAnsiTheme="minorHAnsi" w:cstheme="minorHAnsi"/>
          <w:sz w:val="24"/>
          <w:szCs w:val="24"/>
        </w:rPr>
      </w:pPr>
      <w:r w:rsidRPr="00F676CA">
        <w:rPr>
          <w:rFonts w:asciiTheme="minorHAnsi" w:hAnsiTheme="minorHAnsi" w:cstheme="minorHAnsi"/>
          <w:sz w:val="24"/>
          <w:szCs w:val="24"/>
        </w:rPr>
        <w:lastRenderedPageBreak/>
        <w:t xml:space="preserve">niewykonania przeglądów </w:t>
      </w:r>
      <w:r w:rsidR="00665C21" w:rsidRPr="00F676CA">
        <w:rPr>
          <w:rFonts w:asciiTheme="minorHAnsi" w:hAnsiTheme="minorHAnsi" w:cstheme="minorHAnsi"/>
          <w:sz w:val="24"/>
          <w:szCs w:val="24"/>
        </w:rPr>
        <w:t xml:space="preserve"> zalecanych przez producenta, o któ</w:t>
      </w:r>
      <w:r w:rsidR="007301B7" w:rsidRPr="00F676CA">
        <w:rPr>
          <w:rFonts w:asciiTheme="minorHAnsi" w:hAnsiTheme="minorHAnsi" w:cstheme="minorHAnsi"/>
          <w:sz w:val="24"/>
          <w:szCs w:val="24"/>
        </w:rPr>
        <w:t>rych mowa w § 6 ust. 3 pkt. 1)</w:t>
      </w:r>
      <w:r w:rsidR="00665C21" w:rsidRPr="00F676CA">
        <w:rPr>
          <w:rFonts w:asciiTheme="minorHAnsi" w:hAnsiTheme="minorHAnsi" w:cstheme="minorHAnsi"/>
          <w:sz w:val="24"/>
          <w:szCs w:val="24"/>
        </w:rPr>
        <w:t xml:space="preserve"> Umowy przynajmniej jeden raz w roku – w wysokości 10% wartości brutto Umowy,  o której mowa w § 4 ust. 1 Umowy,</w:t>
      </w:r>
    </w:p>
    <w:p w14:paraId="479BC5E3" w14:textId="77777777" w:rsidR="00665C21" w:rsidRPr="00F676CA" w:rsidRDefault="00665C21" w:rsidP="002A5803">
      <w:pPr>
        <w:numPr>
          <w:ilvl w:val="0"/>
          <w:numId w:val="10"/>
        </w:numPr>
        <w:shd w:val="clear" w:color="auto" w:fill="FFFFFF"/>
        <w:spacing w:after="0"/>
        <w:ind w:left="709" w:hanging="315"/>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odstąpienia od Umowy przez Wykonawcę z przyczyn nie leżących po stronie Zamawiającego w wysokości 10% wartości brutto Umowy, o której mowa w § 4 ust. 1 Umowy, </w:t>
      </w:r>
    </w:p>
    <w:p w14:paraId="3E0381D0" w14:textId="0B17317D" w:rsidR="00665C21" w:rsidRPr="00F676CA" w:rsidRDefault="00665C21" w:rsidP="002A5803">
      <w:pPr>
        <w:numPr>
          <w:ilvl w:val="0"/>
          <w:numId w:val="10"/>
        </w:numPr>
        <w:shd w:val="clear" w:color="auto" w:fill="FFFFFF"/>
        <w:spacing w:after="0"/>
        <w:ind w:left="709" w:hanging="315"/>
        <w:contextualSpacing/>
        <w:jc w:val="both"/>
        <w:rPr>
          <w:rFonts w:asciiTheme="minorHAnsi" w:hAnsiTheme="minorHAnsi" w:cstheme="minorHAnsi"/>
          <w:sz w:val="24"/>
          <w:szCs w:val="24"/>
        </w:rPr>
      </w:pPr>
      <w:r w:rsidRPr="00F676CA">
        <w:rPr>
          <w:rFonts w:asciiTheme="minorHAnsi" w:hAnsiTheme="minorHAnsi" w:cstheme="minorHAnsi"/>
          <w:sz w:val="24"/>
          <w:szCs w:val="24"/>
        </w:rPr>
        <w:t xml:space="preserve">odstąpienia od Umowy przez Zamawiającego z przyczyn leżących po stronie Wykonawcy w wysokości 10% wartości brutto Umowy, o której mowa w § 4 ust. 1 Umowy. </w:t>
      </w:r>
    </w:p>
    <w:p w14:paraId="2797D511" w14:textId="77777777" w:rsidR="00665C21" w:rsidRPr="00F676CA" w:rsidRDefault="00665C21" w:rsidP="002A5803">
      <w:pPr>
        <w:numPr>
          <w:ilvl w:val="0"/>
          <w:numId w:val="7"/>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Zamawiający zastrzega sobie prawo dochodzenia odszkodowania uzupełniającego na zasadach ogólnych w przypadku, gdy suma kar umownych nie pokrywa powstałej szkody. </w:t>
      </w:r>
    </w:p>
    <w:p w14:paraId="06D5B21D" w14:textId="77777777" w:rsidR="00665C21" w:rsidRPr="00F676CA" w:rsidRDefault="00665C21" w:rsidP="002A5803">
      <w:pPr>
        <w:numPr>
          <w:ilvl w:val="0"/>
          <w:numId w:val="7"/>
        </w:numPr>
        <w:spacing w:after="0"/>
        <w:jc w:val="both"/>
        <w:rPr>
          <w:rFonts w:asciiTheme="minorHAnsi" w:hAnsiTheme="minorHAnsi" w:cstheme="minorHAnsi"/>
          <w:sz w:val="24"/>
          <w:szCs w:val="24"/>
        </w:rPr>
      </w:pPr>
      <w:r w:rsidRPr="00F676CA">
        <w:rPr>
          <w:rFonts w:asciiTheme="minorHAnsi" w:hAnsiTheme="minorHAnsi" w:cstheme="minorHAnsi"/>
          <w:color w:val="000000"/>
          <w:sz w:val="24"/>
          <w:szCs w:val="24"/>
        </w:rPr>
        <w:t>Zamawiający może potrącić karę umowną z wierzytelności należnych Wykonawcy</w:t>
      </w:r>
      <w:r w:rsidR="00DB2C28" w:rsidRPr="00F676CA">
        <w:rPr>
          <w:rFonts w:asciiTheme="minorHAnsi" w:hAnsiTheme="minorHAnsi" w:cstheme="minorHAnsi"/>
          <w:color w:val="000000"/>
          <w:sz w:val="24"/>
          <w:szCs w:val="24"/>
        </w:rPr>
        <w:t xml:space="preserve"> bez uprzedniego wzywania go do zapłaty</w:t>
      </w:r>
      <w:r w:rsidRPr="00F676CA">
        <w:rPr>
          <w:rFonts w:asciiTheme="minorHAnsi" w:hAnsiTheme="minorHAnsi" w:cstheme="minorHAnsi"/>
          <w:color w:val="000000"/>
          <w:sz w:val="24"/>
          <w:szCs w:val="24"/>
        </w:rPr>
        <w:t>, na co Wykonawca wyraża zgodę.</w:t>
      </w:r>
      <w:r w:rsidRPr="00F676CA">
        <w:rPr>
          <w:rFonts w:asciiTheme="minorHAnsi" w:hAnsiTheme="minorHAnsi" w:cstheme="minorHAnsi"/>
          <w:color w:val="4C5B67"/>
          <w:sz w:val="24"/>
          <w:szCs w:val="24"/>
        </w:rPr>
        <w:t xml:space="preserve"> </w:t>
      </w:r>
    </w:p>
    <w:p w14:paraId="4F1EBA35" w14:textId="77777777" w:rsidR="00665C21" w:rsidRPr="00F676CA" w:rsidRDefault="00665C21" w:rsidP="002B14B1">
      <w:pPr>
        <w:spacing w:after="0"/>
        <w:jc w:val="center"/>
        <w:rPr>
          <w:rFonts w:asciiTheme="minorHAnsi" w:hAnsiTheme="minorHAnsi" w:cstheme="minorHAnsi"/>
          <w:b/>
          <w:sz w:val="24"/>
          <w:szCs w:val="24"/>
        </w:rPr>
      </w:pPr>
    </w:p>
    <w:p w14:paraId="68DA5B84"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§8.</w:t>
      </w:r>
    </w:p>
    <w:p w14:paraId="1BF5D61C"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ZMIANY UMOWY I ODSTĄPIENIE</w:t>
      </w:r>
    </w:p>
    <w:p w14:paraId="4123AD04" w14:textId="77777777" w:rsidR="00665C21" w:rsidRPr="00F676CA" w:rsidRDefault="00665C21" w:rsidP="002A5803">
      <w:pPr>
        <w:numPr>
          <w:ilvl w:val="0"/>
          <w:numId w:val="8"/>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Wszelkie zmiany Umowy wymagają formy pisemnej w postaci aneksu pod rygorem nieważności. </w:t>
      </w:r>
    </w:p>
    <w:p w14:paraId="10B138D0" w14:textId="77777777" w:rsidR="00665C21" w:rsidRPr="00F676CA" w:rsidRDefault="00665C21" w:rsidP="002A5803">
      <w:pPr>
        <w:numPr>
          <w:ilvl w:val="0"/>
          <w:numId w:val="8"/>
        </w:numPr>
        <w:autoSpaceDE w:val="0"/>
        <w:autoSpaceDN w:val="0"/>
        <w:adjustRightInd w:val="0"/>
        <w:spacing w:after="0"/>
        <w:ind w:left="357"/>
        <w:jc w:val="both"/>
        <w:rPr>
          <w:rFonts w:asciiTheme="minorHAnsi" w:hAnsiTheme="minorHAnsi" w:cstheme="minorHAnsi"/>
          <w:b/>
          <w:bCs/>
          <w:sz w:val="24"/>
          <w:szCs w:val="24"/>
        </w:rPr>
      </w:pPr>
      <w:r w:rsidRPr="00F676CA">
        <w:rPr>
          <w:rFonts w:asciiTheme="minorHAnsi" w:hAnsiTheme="minorHAnsi" w:cstheme="minorHAnsi"/>
          <w:sz w:val="24"/>
          <w:szCs w:val="24"/>
        </w:rPr>
        <w:t>Zamawiający zastrzega sobie w sytuacji, której nie można było przewidzieć w chwili zawarcia Umowy lub w sytuacji, gdy zmiana Umowa jest korzystna dla Zamawiającego możliwość dokonania następujących zmian w Umowie:</w:t>
      </w:r>
    </w:p>
    <w:p w14:paraId="79DD4C8A" w14:textId="5898202C" w:rsidR="00665C21" w:rsidRPr="00F676CA" w:rsidRDefault="00A27399" w:rsidP="00A27399">
      <w:pPr>
        <w:pStyle w:val="Akapitzlist"/>
        <w:spacing w:after="0"/>
        <w:ind w:left="709" w:hanging="318"/>
        <w:rPr>
          <w:rFonts w:asciiTheme="minorHAnsi" w:hAnsiTheme="minorHAnsi" w:cstheme="minorHAnsi"/>
          <w:sz w:val="24"/>
          <w:szCs w:val="24"/>
        </w:rPr>
      </w:pPr>
      <w:r>
        <w:rPr>
          <w:rFonts w:asciiTheme="minorHAnsi" w:hAnsiTheme="minorHAnsi" w:cstheme="minorHAnsi"/>
          <w:sz w:val="24"/>
          <w:szCs w:val="24"/>
        </w:rPr>
        <w:t xml:space="preserve">1) </w:t>
      </w:r>
      <w:r w:rsidR="00665C21" w:rsidRPr="00F676CA">
        <w:rPr>
          <w:rFonts w:asciiTheme="minorHAnsi" w:hAnsiTheme="minorHAnsi" w:cstheme="minorHAnsi"/>
          <w:sz w:val="24"/>
          <w:szCs w:val="24"/>
        </w:rPr>
        <w:t>wydłużenie terminu gwarancji, o której mowa w § 6 Umowy, bez konieczności zmiany wartości przedmiotu Umowy, o którym mowa w § 4 ust. 1 Umowy,</w:t>
      </w:r>
    </w:p>
    <w:p w14:paraId="39CE4730" w14:textId="6283C044" w:rsidR="00665C21" w:rsidRPr="00F676CA" w:rsidRDefault="00A27399" w:rsidP="00A27399">
      <w:pPr>
        <w:pStyle w:val="Akapitzlist"/>
        <w:spacing w:after="0"/>
        <w:ind w:left="709" w:hanging="318"/>
        <w:rPr>
          <w:rFonts w:asciiTheme="minorHAnsi" w:hAnsiTheme="minorHAnsi" w:cstheme="minorHAnsi"/>
          <w:sz w:val="24"/>
          <w:szCs w:val="24"/>
        </w:rPr>
      </w:pPr>
      <w:r>
        <w:rPr>
          <w:rFonts w:asciiTheme="minorHAnsi" w:hAnsiTheme="minorHAnsi" w:cstheme="minorHAnsi"/>
          <w:sz w:val="24"/>
          <w:szCs w:val="24"/>
        </w:rPr>
        <w:t xml:space="preserve">2) </w:t>
      </w:r>
      <w:r w:rsidR="00665C21" w:rsidRPr="00F676CA">
        <w:rPr>
          <w:rFonts w:asciiTheme="minorHAnsi" w:hAnsiTheme="minorHAnsi" w:cstheme="minorHAnsi"/>
          <w:sz w:val="24"/>
          <w:szCs w:val="24"/>
        </w:rPr>
        <w:t>zmianę terminu realizacji Umowy z powodów leżących po stronie Zamawiającego</w:t>
      </w:r>
      <w:r w:rsidR="005B7141" w:rsidRPr="00F676CA">
        <w:rPr>
          <w:rFonts w:asciiTheme="minorHAnsi" w:hAnsiTheme="minorHAnsi" w:cstheme="minorHAnsi"/>
          <w:sz w:val="24"/>
          <w:szCs w:val="24"/>
        </w:rPr>
        <w:t xml:space="preserve"> bądź wynikających z działania siły wyższej</w:t>
      </w:r>
      <w:r w:rsidR="00665C21" w:rsidRPr="00F676CA">
        <w:rPr>
          <w:rFonts w:asciiTheme="minorHAnsi" w:hAnsiTheme="minorHAnsi" w:cstheme="minorHAnsi"/>
          <w:sz w:val="24"/>
          <w:szCs w:val="24"/>
        </w:rPr>
        <w:t>.</w:t>
      </w:r>
    </w:p>
    <w:p w14:paraId="398DDC6C" w14:textId="0BC9819F" w:rsidR="00665C21" w:rsidRPr="00F676CA" w:rsidRDefault="00665C21" w:rsidP="002A5803">
      <w:pPr>
        <w:numPr>
          <w:ilvl w:val="0"/>
          <w:numId w:val="8"/>
        </w:numPr>
        <w:spacing w:after="0"/>
        <w:jc w:val="both"/>
        <w:outlineLvl w:val="1"/>
        <w:rPr>
          <w:rFonts w:asciiTheme="minorHAnsi" w:hAnsiTheme="minorHAnsi" w:cstheme="minorHAnsi"/>
          <w:strike/>
          <w:sz w:val="24"/>
          <w:szCs w:val="24"/>
        </w:rPr>
      </w:pPr>
      <w:r w:rsidRPr="00F676CA">
        <w:rPr>
          <w:rFonts w:asciiTheme="minorHAnsi" w:hAnsiTheme="minorHAnsi" w:cstheme="minorHAnsi"/>
          <w:sz w:val="24"/>
          <w:szCs w:val="24"/>
        </w:rPr>
        <w:t xml:space="preserve">W razie zaistnienia istotnej zmiany okoliczności, powodującej, że wykonanie Umowy nie leży w interesie Zamawiającego,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dokonywania jakichkolwiek zmian </w:t>
      </w:r>
      <w:r w:rsidR="001D7CEE" w:rsidRPr="00F676CA">
        <w:rPr>
          <w:rFonts w:asciiTheme="minorHAnsi" w:hAnsiTheme="minorHAnsi" w:cstheme="minorHAnsi"/>
          <w:sz w:val="24"/>
          <w:szCs w:val="24"/>
        </w:rPr>
        <w:t xml:space="preserve">w instalacji, przewiertów w pomieszczeniach </w:t>
      </w:r>
      <w:r w:rsidRPr="00F676CA">
        <w:rPr>
          <w:rFonts w:asciiTheme="minorHAnsi" w:hAnsiTheme="minorHAnsi" w:cstheme="minorHAnsi"/>
          <w:sz w:val="24"/>
          <w:szCs w:val="24"/>
        </w:rPr>
        <w:t xml:space="preserve">Zamawiającego związanych z </w:t>
      </w:r>
      <w:r w:rsidR="001D7CEE" w:rsidRPr="00F676CA">
        <w:rPr>
          <w:rFonts w:asciiTheme="minorHAnsi" w:hAnsiTheme="minorHAnsi" w:cstheme="minorHAnsi"/>
          <w:sz w:val="24"/>
          <w:szCs w:val="24"/>
        </w:rPr>
        <w:t>instalacją</w:t>
      </w:r>
      <w:r w:rsidRPr="00F676CA">
        <w:rPr>
          <w:rFonts w:asciiTheme="minorHAnsi" w:hAnsiTheme="minorHAnsi" w:cstheme="minorHAnsi"/>
          <w:sz w:val="24"/>
          <w:szCs w:val="24"/>
        </w:rPr>
        <w:t xml:space="preserve"> przywrócić </w:t>
      </w:r>
      <w:r w:rsidR="001D7CEE" w:rsidRPr="00F676CA">
        <w:rPr>
          <w:rFonts w:asciiTheme="minorHAnsi" w:hAnsiTheme="minorHAnsi" w:cstheme="minorHAnsi"/>
          <w:sz w:val="24"/>
          <w:szCs w:val="24"/>
        </w:rPr>
        <w:t xml:space="preserve">instalację, </w:t>
      </w:r>
      <w:r w:rsidRPr="00F676CA">
        <w:rPr>
          <w:rFonts w:asciiTheme="minorHAnsi" w:hAnsiTheme="minorHAnsi" w:cstheme="minorHAnsi"/>
          <w:sz w:val="24"/>
          <w:szCs w:val="24"/>
        </w:rPr>
        <w:t>pomieszczenia do stanu pierwotnego.</w:t>
      </w:r>
      <w:r w:rsidRPr="00F676CA">
        <w:rPr>
          <w:rFonts w:asciiTheme="minorHAnsi" w:hAnsiTheme="minorHAnsi" w:cstheme="minorHAnsi"/>
          <w:strike/>
          <w:sz w:val="24"/>
          <w:szCs w:val="24"/>
        </w:rPr>
        <w:t xml:space="preserve"> </w:t>
      </w:r>
    </w:p>
    <w:p w14:paraId="124DE8DD" w14:textId="5C64DB1F" w:rsidR="00665C21" w:rsidRPr="00F676CA" w:rsidRDefault="00665C21" w:rsidP="002A5803">
      <w:pPr>
        <w:numPr>
          <w:ilvl w:val="0"/>
          <w:numId w:val="8"/>
        </w:numPr>
        <w:spacing w:after="0"/>
        <w:jc w:val="both"/>
        <w:rPr>
          <w:rFonts w:asciiTheme="minorHAnsi" w:hAnsiTheme="minorHAnsi" w:cstheme="minorHAnsi"/>
          <w:sz w:val="24"/>
          <w:szCs w:val="24"/>
        </w:rPr>
      </w:pPr>
      <w:r w:rsidRPr="00F676CA">
        <w:rPr>
          <w:rFonts w:asciiTheme="minorHAnsi" w:hAnsiTheme="minorHAnsi" w:cstheme="minorHAnsi"/>
          <w:sz w:val="24"/>
          <w:szCs w:val="24"/>
        </w:rPr>
        <w:t xml:space="preserve">Zamawiający ma prawo odstąpić od Umowy w przypadku nienależytego wykonania Umowy w terminie </w:t>
      </w:r>
      <w:r w:rsidR="00156DE4" w:rsidRPr="00F676CA">
        <w:rPr>
          <w:rFonts w:asciiTheme="minorHAnsi" w:hAnsiTheme="minorHAnsi" w:cstheme="minorHAnsi"/>
          <w:sz w:val="24"/>
          <w:szCs w:val="24"/>
        </w:rPr>
        <w:t>21</w:t>
      </w:r>
      <w:r w:rsidRPr="00F676CA">
        <w:rPr>
          <w:rFonts w:asciiTheme="minorHAnsi" w:hAnsiTheme="minorHAnsi" w:cstheme="minorHAnsi"/>
          <w:sz w:val="24"/>
          <w:szCs w:val="24"/>
        </w:rPr>
        <w:t xml:space="preserve"> dni od dnia zaistnienia przyczyny odstąpienia.</w:t>
      </w:r>
      <w:r w:rsidR="00D96691" w:rsidRPr="00F676CA">
        <w:rPr>
          <w:rFonts w:asciiTheme="minorHAnsi" w:hAnsiTheme="minorHAnsi" w:cstheme="minorHAnsi"/>
          <w:sz w:val="24"/>
          <w:szCs w:val="24"/>
        </w:rPr>
        <w:t xml:space="preserve"> Odstąpienie od umowy zostanie poprzedzone pisemnym wezwaniem do należytego wykonania umowy</w:t>
      </w:r>
      <w:r w:rsidR="00884E09">
        <w:rPr>
          <w:rFonts w:asciiTheme="minorHAnsi" w:hAnsiTheme="minorHAnsi" w:cstheme="minorHAnsi"/>
          <w:sz w:val="24"/>
          <w:szCs w:val="24"/>
        </w:rPr>
        <w:br/>
      </w:r>
      <w:r w:rsidR="00D96691" w:rsidRPr="00F676CA">
        <w:rPr>
          <w:rFonts w:asciiTheme="minorHAnsi" w:hAnsiTheme="minorHAnsi" w:cstheme="minorHAnsi"/>
          <w:sz w:val="24"/>
          <w:szCs w:val="24"/>
        </w:rPr>
        <w:t>i wyznaczeniem w tym celu dodatkowego terminu realizacji umowy.</w:t>
      </w:r>
    </w:p>
    <w:p w14:paraId="51EB20A7" w14:textId="2FFE410E" w:rsidR="00665C21" w:rsidRDefault="00665C21" w:rsidP="002A5803">
      <w:pPr>
        <w:numPr>
          <w:ilvl w:val="0"/>
          <w:numId w:val="8"/>
        </w:numPr>
        <w:autoSpaceDE w:val="0"/>
        <w:autoSpaceDN w:val="0"/>
        <w:adjustRightInd w:val="0"/>
        <w:spacing w:after="0"/>
        <w:jc w:val="both"/>
        <w:outlineLvl w:val="1"/>
        <w:rPr>
          <w:rFonts w:asciiTheme="minorHAnsi" w:hAnsiTheme="minorHAnsi" w:cstheme="minorHAnsi"/>
          <w:sz w:val="24"/>
          <w:szCs w:val="24"/>
        </w:rPr>
      </w:pPr>
      <w:r w:rsidRPr="00F676CA">
        <w:rPr>
          <w:rFonts w:asciiTheme="minorHAnsi" w:hAnsiTheme="minorHAnsi" w:cstheme="minorHAnsi"/>
          <w:sz w:val="24"/>
          <w:szCs w:val="24"/>
        </w:rPr>
        <w:t xml:space="preserve">Wskutek odstąpienia, o którym mowa w ust. 3 i 4 powyżej, umowa nie wywołuje skutków prawnych od samego początku. </w:t>
      </w:r>
    </w:p>
    <w:p w14:paraId="4812783F" w14:textId="1FB88B98" w:rsidR="002B14B1" w:rsidRDefault="002B14B1" w:rsidP="002B14B1">
      <w:pPr>
        <w:autoSpaceDE w:val="0"/>
        <w:autoSpaceDN w:val="0"/>
        <w:adjustRightInd w:val="0"/>
        <w:spacing w:after="0"/>
        <w:ind w:left="360"/>
        <w:jc w:val="both"/>
        <w:outlineLvl w:val="1"/>
        <w:rPr>
          <w:rFonts w:asciiTheme="minorHAnsi" w:hAnsiTheme="minorHAnsi" w:cstheme="minorHAnsi"/>
          <w:sz w:val="24"/>
          <w:szCs w:val="24"/>
        </w:rPr>
      </w:pPr>
    </w:p>
    <w:p w14:paraId="1B0EE0C6" w14:textId="77777777" w:rsidR="00A27399" w:rsidRPr="00F676CA" w:rsidRDefault="00A27399" w:rsidP="00A27399">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lastRenderedPageBreak/>
        <w:t>§9.</w:t>
      </w:r>
    </w:p>
    <w:p w14:paraId="05D016FF" w14:textId="7444273C" w:rsidR="00A27399" w:rsidRPr="00A27399" w:rsidRDefault="00A27399" w:rsidP="00A27399">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P</w:t>
      </w:r>
      <w:r>
        <w:rPr>
          <w:rFonts w:asciiTheme="minorHAnsi" w:hAnsiTheme="minorHAnsi" w:cstheme="minorHAnsi"/>
          <w:b/>
          <w:sz w:val="24"/>
          <w:szCs w:val="24"/>
        </w:rPr>
        <w:t>RAWA AUTORSKIE</w:t>
      </w:r>
    </w:p>
    <w:p w14:paraId="76A7D5F0" w14:textId="6DBE4D00" w:rsidR="00A27399" w:rsidRPr="00A27399" w:rsidRDefault="00A27399" w:rsidP="00A27399">
      <w:pPr>
        <w:spacing w:after="0"/>
        <w:ind w:left="357" w:hanging="357"/>
        <w:jc w:val="both"/>
        <w:rPr>
          <w:rFonts w:asciiTheme="minorHAnsi" w:hAnsiTheme="minorHAnsi" w:cstheme="minorHAnsi"/>
          <w:sz w:val="24"/>
          <w:szCs w:val="24"/>
        </w:rPr>
      </w:pPr>
      <w:r w:rsidRPr="00A27399">
        <w:rPr>
          <w:rFonts w:asciiTheme="minorHAnsi" w:hAnsiTheme="minorHAnsi" w:cstheme="minorHAnsi"/>
          <w:sz w:val="24"/>
          <w:szCs w:val="24"/>
        </w:rPr>
        <w:t xml:space="preserve">1. W ramach wynagrodzenia określonego w § </w:t>
      </w:r>
      <w:r>
        <w:rPr>
          <w:rFonts w:asciiTheme="minorHAnsi" w:hAnsiTheme="minorHAnsi" w:cstheme="minorHAnsi"/>
          <w:sz w:val="24"/>
          <w:szCs w:val="24"/>
        </w:rPr>
        <w:t>4</w:t>
      </w:r>
      <w:r w:rsidRPr="00A27399">
        <w:rPr>
          <w:rFonts w:asciiTheme="minorHAnsi" w:hAnsiTheme="minorHAnsi" w:cstheme="minorHAnsi"/>
          <w:sz w:val="24"/>
          <w:szCs w:val="24"/>
        </w:rPr>
        <w:t xml:space="preserve"> ust. 1, Wykonawca przenosi na Zamawiającego majątkowe prawa autorskie do dokumentacji </w:t>
      </w:r>
      <w:r>
        <w:rPr>
          <w:rFonts w:asciiTheme="minorHAnsi" w:hAnsiTheme="minorHAnsi" w:cstheme="minorHAnsi"/>
          <w:sz w:val="24"/>
          <w:szCs w:val="24"/>
        </w:rPr>
        <w:t xml:space="preserve">projektowej, </w:t>
      </w:r>
      <w:r w:rsidR="00B0226D">
        <w:rPr>
          <w:rFonts w:asciiTheme="minorHAnsi" w:hAnsiTheme="minorHAnsi" w:cstheme="minorHAnsi"/>
          <w:sz w:val="24"/>
          <w:szCs w:val="24"/>
        </w:rPr>
        <w:t>wchodzącej w skład</w:t>
      </w:r>
      <w:r w:rsidRPr="00A27399">
        <w:rPr>
          <w:rFonts w:asciiTheme="minorHAnsi" w:hAnsiTheme="minorHAnsi" w:cstheme="minorHAnsi"/>
          <w:sz w:val="24"/>
          <w:szCs w:val="24"/>
        </w:rPr>
        <w:t xml:space="preserve"> przedmiot</w:t>
      </w:r>
      <w:r w:rsidR="00B0226D">
        <w:rPr>
          <w:rFonts w:asciiTheme="minorHAnsi" w:hAnsiTheme="minorHAnsi" w:cstheme="minorHAnsi"/>
          <w:sz w:val="24"/>
          <w:szCs w:val="24"/>
        </w:rPr>
        <w:t>u</w:t>
      </w:r>
      <w:r w:rsidRPr="00A27399">
        <w:rPr>
          <w:rFonts w:asciiTheme="minorHAnsi" w:hAnsiTheme="minorHAnsi" w:cstheme="minorHAnsi"/>
          <w:sz w:val="24"/>
          <w:szCs w:val="24"/>
        </w:rPr>
        <w:t xml:space="preserve"> umowy. Przejście tych praw następuje bez ograniczeń co do terytorium, czasu, liczby egzemplarzy, w zakresie poniższych pól eksploatacji:</w:t>
      </w:r>
    </w:p>
    <w:p w14:paraId="1FC74D01" w14:textId="431AF4A9" w:rsidR="00A27399" w:rsidRPr="00A27399" w:rsidRDefault="00A27399" w:rsidP="00A27399">
      <w:pPr>
        <w:autoSpaceDE w:val="0"/>
        <w:autoSpaceDN w:val="0"/>
        <w:adjustRightInd w:val="0"/>
        <w:spacing w:after="0"/>
        <w:ind w:left="709" w:hanging="318"/>
        <w:jc w:val="both"/>
        <w:rPr>
          <w:rFonts w:asciiTheme="minorHAnsi" w:hAnsiTheme="minorHAnsi" w:cstheme="minorHAnsi"/>
          <w:color w:val="FF0000"/>
          <w:sz w:val="24"/>
          <w:szCs w:val="24"/>
        </w:rPr>
      </w:pPr>
      <w:r>
        <w:rPr>
          <w:rFonts w:asciiTheme="minorHAnsi" w:hAnsiTheme="minorHAnsi" w:cstheme="minorHAnsi"/>
          <w:color w:val="FF0000"/>
          <w:sz w:val="24"/>
          <w:szCs w:val="24"/>
        </w:rPr>
        <w:t xml:space="preserve">1) </w:t>
      </w:r>
      <w:r w:rsidRPr="00A27399">
        <w:rPr>
          <w:rFonts w:asciiTheme="minorHAnsi" w:hAnsiTheme="minorHAnsi" w:cstheme="minorHAnsi"/>
          <w:color w:val="FF0000"/>
          <w:sz w:val="24"/>
          <w:szCs w:val="24"/>
        </w:rPr>
        <w:t xml:space="preserve">utrwalanie, kopiowanie wszelkimi technikami graficznymi, fotograficznymi, drukarskimi, plastycznymi,  </w:t>
      </w:r>
      <w:r w:rsidRPr="00A27399">
        <w:rPr>
          <w:rFonts w:asciiTheme="minorHAnsi" w:hAnsiTheme="minorHAnsi" w:cstheme="minorHAnsi"/>
          <w:bCs/>
          <w:color w:val="FF0000"/>
          <w:sz w:val="24"/>
          <w:szCs w:val="24"/>
        </w:rPr>
        <w:t>informatycznymi, wizualnymi, multimedialnymi, audiowizualnymi, cyfrowymi,</w:t>
      </w:r>
      <w:r w:rsidRPr="00A27399">
        <w:rPr>
          <w:rFonts w:asciiTheme="minorHAnsi" w:hAnsiTheme="minorHAnsi" w:cstheme="minorHAnsi"/>
          <w:color w:val="FF0000"/>
          <w:sz w:val="24"/>
          <w:szCs w:val="24"/>
        </w:rPr>
        <w:t xml:space="preserve"> wprowadzenie do pamięci komputerów i serwerów sieci komputerowych;</w:t>
      </w:r>
    </w:p>
    <w:p w14:paraId="3BE1D9BC" w14:textId="4468A28C" w:rsidR="00A27399" w:rsidRPr="00A27399" w:rsidRDefault="00A27399" w:rsidP="00A27399">
      <w:pPr>
        <w:autoSpaceDE w:val="0"/>
        <w:autoSpaceDN w:val="0"/>
        <w:adjustRightInd w:val="0"/>
        <w:spacing w:after="0"/>
        <w:ind w:left="709" w:hanging="318"/>
        <w:jc w:val="both"/>
        <w:rPr>
          <w:rFonts w:asciiTheme="minorHAnsi" w:hAnsiTheme="minorHAnsi" w:cstheme="minorHAnsi"/>
          <w:sz w:val="24"/>
          <w:szCs w:val="24"/>
        </w:rPr>
      </w:pPr>
      <w:r>
        <w:rPr>
          <w:rFonts w:asciiTheme="minorHAnsi" w:hAnsiTheme="minorHAnsi" w:cstheme="minorHAnsi"/>
          <w:sz w:val="24"/>
          <w:szCs w:val="24"/>
        </w:rPr>
        <w:t>2</w:t>
      </w:r>
      <w:r w:rsidRPr="00A27399">
        <w:rPr>
          <w:rFonts w:asciiTheme="minorHAnsi" w:hAnsiTheme="minorHAnsi" w:cstheme="minorHAnsi"/>
          <w:sz w:val="24"/>
          <w:szCs w:val="24"/>
        </w:rPr>
        <w:t xml:space="preserve">) wykorzystywanie w materiałach wydawniczych oraz we wszelkiego rodzaju mediach audio-wizualnych i komputerowych, także </w:t>
      </w:r>
      <w:r w:rsidRPr="00A27399">
        <w:rPr>
          <w:rFonts w:asciiTheme="minorHAnsi" w:hAnsiTheme="minorHAnsi" w:cstheme="minorHAnsi"/>
          <w:bCs/>
          <w:sz w:val="24"/>
          <w:szCs w:val="24"/>
        </w:rPr>
        <w:t>na wszelkich wystawach, imprezach, spotkaniach, konferencjach, wydarzeniach realizowanych przez Zamawiającego i podmioty działające na rzecz Zamawiającego,</w:t>
      </w:r>
    </w:p>
    <w:p w14:paraId="626AC7E1" w14:textId="4FE4581D" w:rsidR="00A27399" w:rsidRPr="00A27399" w:rsidRDefault="00A27399" w:rsidP="00A27399">
      <w:pPr>
        <w:autoSpaceDE w:val="0"/>
        <w:autoSpaceDN w:val="0"/>
        <w:adjustRightInd w:val="0"/>
        <w:spacing w:after="0"/>
        <w:ind w:left="709" w:hanging="318"/>
        <w:jc w:val="both"/>
        <w:rPr>
          <w:rFonts w:asciiTheme="minorHAnsi" w:hAnsiTheme="minorHAnsi" w:cstheme="minorHAnsi"/>
          <w:sz w:val="24"/>
          <w:szCs w:val="24"/>
        </w:rPr>
      </w:pPr>
      <w:r>
        <w:rPr>
          <w:rFonts w:asciiTheme="minorHAnsi" w:hAnsiTheme="minorHAnsi" w:cstheme="minorHAnsi"/>
          <w:sz w:val="24"/>
          <w:szCs w:val="24"/>
        </w:rPr>
        <w:t>3</w:t>
      </w:r>
      <w:r w:rsidRPr="00A27399">
        <w:rPr>
          <w:rFonts w:asciiTheme="minorHAnsi" w:hAnsiTheme="minorHAnsi" w:cstheme="minorHAnsi"/>
          <w:sz w:val="24"/>
          <w:szCs w:val="24"/>
        </w:rPr>
        <w:t>) wykorzystanie do prac związanych z realizacją wykonywania prac objętych dokumentacją,</w:t>
      </w:r>
    </w:p>
    <w:p w14:paraId="3582E0A0" w14:textId="742180E4" w:rsidR="00A27399" w:rsidRPr="00A27399" w:rsidRDefault="00A27399" w:rsidP="00A27399">
      <w:pPr>
        <w:autoSpaceDE w:val="0"/>
        <w:autoSpaceDN w:val="0"/>
        <w:adjustRightInd w:val="0"/>
        <w:spacing w:after="0"/>
        <w:ind w:left="709" w:hanging="318"/>
        <w:jc w:val="both"/>
        <w:rPr>
          <w:rFonts w:asciiTheme="minorHAnsi" w:hAnsiTheme="minorHAnsi" w:cstheme="minorHAnsi"/>
          <w:bCs/>
          <w:color w:val="FF0000"/>
          <w:sz w:val="24"/>
          <w:szCs w:val="24"/>
        </w:rPr>
      </w:pPr>
      <w:r>
        <w:rPr>
          <w:rFonts w:asciiTheme="minorHAnsi" w:hAnsiTheme="minorHAnsi" w:cstheme="minorHAnsi"/>
          <w:color w:val="FF0000"/>
          <w:sz w:val="24"/>
          <w:szCs w:val="24"/>
        </w:rPr>
        <w:t>4</w:t>
      </w:r>
      <w:r w:rsidRPr="00A27399">
        <w:rPr>
          <w:rFonts w:asciiTheme="minorHAnsi" w:hAnsiTheme="minorHAnsi" w:cstheme="minorHAnsi"/>
          <w:color w:val="FF0000"/>
          <w:sz w:val="24"/>
          <w:szCs w:val="24"/>
        </w:rPr>
        <w:t xml:space="preserve">) </w:t>
      </w:r>
      <w:r w:rsidRPr="00A27399">
        <w:rPr>
          <w:rFonts w:asciiTheme="minorHAnsi" w:hAnsiTheme="minorHAnsi" w:cstheme="minorHAnsi"/>
          <w:bCs/>
          <w:color w:val="FF0000"/>
          <w:sz w:val="24"/>
          <w:szCs w:val="24"/>
        </w:rPr>
        <w:t>dowolnej modyfikacji, przetwarzania, wykorzystania fragmentów w innych dziełach,</w:t>
      </w:r>
    </w:p>
    <w:p w14:paraId="78F02473" w14:textId="62F8FF54" w:rsidR="00A27399" w:rsidRPr="00A27399" w:rsidRDefault="00A27399" w:rsidP="00A27399">
      <w:pPr>
        <w:autoSpaceDE w:val="0"/>
        <w:autoSpaceDN w:val="0"/>
        <w:adjustRightInd w:val="0"/>
        <w:spacing w:after="0"/>
        <w:ind w:left="709" w:hanging="318"/>
        <w:jc w:val="both"/>
        <w:rPr>
          <w:rFonts w:asciiTheme="minorHAnsi" w:hAnsiTheme="minorHAnsi" w:cstheme="minorHAnsi"/>
          <w:color w:val="FF0000"/>
          <w:sz w:val="24"/>
          <w:szCs w:val="24"/>
        </w:rPr>
      </w:pPr>
      <w:r>
        <w:rPr>
          <w:rFonts w:asciiTheme="minorHAnsi" w:hAnsiTheme="minorHAnsi" w:cstheme="minorHAnsi"/>
          <w:bCs/>
          <w:color w:val="FF0000"/>
          <w:sz w:val="24"/>
          <w:szCs w:val="24"/>
        </w:rPr>
        <w:t>5</w:t>
      </w:r>
      <w:r w:rsidRPr="00A27399">
        <w:rPr>
          <w:rFonts w:asciiTheme="minorHAnsi" w:hAnsiTheme="minorHAnsi" w:cstheme="minorHAnsi"/>
          <w:bCs/>
          <w:color w:val="FF0000"/>
          <w:sz w:val="24"/>
          <w:szCs w:val="24"/>
        </w:rPr>
        <w:t>) tworzenia nowych dzieł na ich postawie.</w:t>
      </w:r>
    </w:p>
    <w:p w14:paraId="2FB3572D" w14:textId="73E3D8C8" w:rsidR="00A27399" w:rsidRPr="00A27399" w:rsidRDefault="00A27399" w:rsidP="00A27399">
      <w:pPr>
        <w:autoSpaceDE w:val="0"/>
        <w:autoSpaceDN w:val="0"/>
        <w:adjustRightInd w:val="0"/>
        <w:spacing w:after="0"/>
        <w:ind w:left="357" w:hanging="357"/>
        <w:jc w:val="both"/>
        <w:rPr>
          <w:rFonts w:asciiTheme="minorHAnsi" w:hAnsiTheme="minorHAnsi" w:cstheme="minorHAnsi"/>
          <w:color w:val="FF0000"/>
          <w:sz w:val="24"/>
          <w:szCs w:val="24"/>
        </w:rPr>
      </w:pPr>
      <w:r w:rsidRPr="00A27399">
        <w:rPr>
          <w:rFonts w:asciiTheme="minorHAnsi" w:hAnsiTheme="minorHAnsi" w:cstheme="minorHAnsi"/>
          <w:color w:val="FF0000"/>
          <w:sz w:val="24"/>
          <w:szCs w:val="24"/>
        </w:rPr>
        <w:t xml:space="preserve">2. W ramach wynagrodzenia określonego w § </w:t>
      </w:r>
      <w:r>
        <w:rPr>
          <w:rFonts w:asciiTheme="minorHAnsi" w:hAnsiTheme="minorHAnsi" w:cstheme="minorHAnsi"/>
          <w:color w:val="FF0000"/>
          <w:sz w:val="24"/>
          <w:szCs w:val="24"/>
        </w:rPr>
        <w:t>4</w:t>
      </w:r>
      <w:r w:rsidRPr="00A27399">
        <w:rPr>
          <w:rFonts w:asciiTheme="minorHAnsi" w:hAnsiTheme="minorHAnsi" w:cstheme="minorHAnsi"/>
          <w:color w:val="FF0000"/>
          <w:sz w:val="24"/>
          <w:szCs w:val="24"/>
        </w:rPr>
        <w:t xml:space="preserve"> ust. 1, Wykonawca przenosi na Zamawiającego w sposób nieodwołalny prawo do </w:t>
      </w:r>
      <w:r w:rsidRPr="00A27399">
        <w:rPr>
          <w:rFonts w:asciiTheme="minorHAnsi" w:hAnsiTheme="minorHAnsi" w:cstheme="minorHAnsi"/>
          <w:color w:val="FF0000"/>
          <w:sz w:val="24"/>
          <w:szCs w:val="24"/>
          <w:shd w:val="clear" w:color="auto" w:fill="FFFFFF"/>
        </w:rPr>
        <w:t>rozporządzania, wykonywania i korzystania z opracowań utworów wraz z prawem do udzielania takich zezwoleń osobom trzecim</w:t>
      </w:r>
      <w:r w:rsidRPr="00A27399">
        <w:rPr>
          <w:rFonts w:asciiTheme="minorHAnsi" w:hAnsiTheme="minorHAnsi" w:cstheme="minorHAnsi"/>
          <w:color w:val="FF0000"/>
          <w:sz w:val="24"/>
          <w:szCs w:val="24"/>
        </w:rPr>
        <w:t xml:space="preserve"> (prawo do wyrażania zgody na wykonywanie praw zależnych) do dokumentacji objętej umową.</w:t>
      </w:r>
    </w:p>
    <w:p w14:paraId="0E241585" w14:textId="386DEE6D" w:rsidR="00A27399" w:rsidRPr="00A27399" w:rsidRDefault="00A27399" w:rsidP="00A27399">
      <w:pPr>
        <w:autoSpaceDE w:val="0"/>
        <w:autoSpaceDN w:val="0"/>
        <w:adjustRightInd w:val="0"/>
        <w:spacing w:after="0"/>
        <w:ind w:left="357" w:hanging="357"/>
        <w:jc w:val="both"/>
        <w:rPr>
          <w:rFonts w:asciiTheme="minorHAnsi" w:hAnsiTheme="minorHAnsi" w:cstheme="minorHAnsi"/>
          <w:color w:val="FF0000"/>
          <w:sz w:val="24"/>
          <w:szCs w:val="24"/>
        </w:rPr>
      </w:pPr>
      <w:r w:rsidRPr="00A27399">
        <w:rPr>
          <w:rFonts w:asciiTheme="minorHAnsi" w:hAnsiTheme="minorHAnsi" w:cstheme="minorHAnsi"/>
          <w:color w:val="FF0000"/>
          <w:sz w:val="24"/>
          <w:szCs w:val="24"/>
        </w:rPr>
        <w:t xml:space="preserve">3. Zamawiający </w:t>
      </w:r>
      <w:r w:rsidRPr="00A27399">
        <w:rPr>
          <w:rFonts w:asciiTheme="minorHAnsi" w:hAnsiTheme="minorHAnsi" w:cstheme="minorHAnsi"/>
          <w:bCs/>
          <w:color w:val="FF0000"/>
          <w:sz w:val="24"/>
          <w:szCs w:val="24"/>
        </w:rPr>
        <w:t>jest uprawniony do przeniesienia praw, o których mowa w ust. 1, na inny podmiot z prawem dalszego przeniesienia tych praw przez ten podmiot na dowolnego następcę prawnego.</w:t>
      </w:r>
    </w:p>
    <w:p w14:paraId="195A3D53" w14:textId="77777777" w:rsidR="00A27399" w:rsidRPr="00A27399" w:rsidRDefault="00A27399" w:rsidP="00A27399">
      <w:pPr>
        <w:autoSpaceDE w:val="0"/>
        <w:autoSpaceDN w:val="0"/>
        <w:adjustRightInd w:val="0"/>
        <w:spacing w:after="0"/>
        <w:ind w:left="357" w:hanging="357"/>
        <w:jc w:val="both"/>
        <w:rPr>
          <w:rFonts w:asciiTheme="minorHAnsi" w:hAnsiTheme="minorHAnsi" w:cstheme="minorHAnsi"/>
          <w:sz w:val="24"/>
          <w:szCs w:val="24"/>
        </w:rPr>
      </w:pPr>
      <w:r w:rsidRPr="00A27399">
        <w:rPr>
          <w:rFonts w:asciiTheme="minorHAnsi" w:hAnsiTheme="minorHAnsi" w:cstheme="minorHAnsi"/>
          <w:sz w:val="24"/>
          <w:szCs w:val="24"/>
        </w:rPr>
        <w:t>4. Wykonawca jest odpowiedzialny względem Zamawiającego za wszelkie wady prawne dokumentacji, w szczególności za ewentualne roszczenia osób trzecich wynikające z naruszenia praw własności intelektualnej, w tym za nieprzestrzeganie przepisów ustawy z dnia 4 lutego 1994 r. o prawie autorskim i prawach pokrewnych w związku z wykonywaniem dokumentacji.</w:t>
      </w:r>
    </w:p>
    <w:p w14:paraId="6C9A4DCE" w14:textId="77777777" w:rsidR="00A27399" w:rsidRPr="00F676CA" w:rsidRDefault="00A27399" w:rsidP="002B14B1">
      <w:pPr>
        <w:autoSpaceDE w:val="0"/>
        <w:autoSpaceDN w:val="0"/>
        <w:adjustRightInd w:val="0"/>
        <w:spacing w:after="0"/>
        <w:ind w:left="360"/>
        <w:jc w:val="both"/>
        <w:outlineLvl w:val="1"/>
        <w:rPr>
          <w:rFonts w:asciiTheme="minorHAnsi" w:hAnsiTheme="minorHAnsi" w:cstheme="minorHAnsi"/>
          <w:sz w:val="24"/>
          <w:szCs w:val="24"/>
        </w:rPr>
      </w:pPr>
    </w:p>
    <w:p w14:paraId="4450939D" w14:textId="161FCF18"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w:t>
      </w:r>
      <w:r w:rsidR="005D25D7">
        <w:rPr>
          <w:rFonts w:asciiTheme="minorHAnsi" w:hAnsiTheme="minorHAnsi" w:cstheme="minorHAnsi"/>
          <w:b/>
          <w:sz w:val="24"/>
          <w:szCs w:val="24"/>
        </w:rPr>
        <w:t>10</w:t>
      </w:r>
      <w:r w:rsidRPr="00F676CA">
        <w:rPr>
          <w:rFonts w:asciiTheme="minorHAnsi" w:hAnsiTheme="minorHAnsi" w:cstheme="minorHAnsi"/>
          <w:b/>
          <w:sz w:val="24"/>
          <w:szCs w:val="24"/>
        </w:rPr>
        <w:t>.</w:t>
      </w:r>
    </w:p>
    <w:p w14:paraId="623BCBEB" w14:textId="77777777" w:rsidR="00665C21" w:rsidRPr="00F676CA" w:rsidRDefault="00665C21" w:rsidP="002B14B1">
      <w:pPr>
        <w:spacing w:after="0"/>
        <w:jc w:val="center"/>
        <w:rPr>
          <w:rFonts w:asciiTheme="minorHAnsi" w:hAnsiTheme="minorHAnsi" w:cstheme="minorHAnsi"/>
          <w:b/>
          <w:sz w:val="24"/>
          <w:szCs w:val="24"/>
        </w:rPr>
      </w:pPr>
      <w:r w:rsidRPr="00F676CA">
        <w:rPr>
          <w:rFonts w:asciiTheme="minorHAnsi" w:hAnsiTheme="minorHAnsi" w:cstheme="minorHAnsi"/>
          <w:b/>
          <w:sz w:val="24"/>
          <w:szCs w:val="24"/>
        </w:rPr>
        <w:t>POSTANOWIENIA KOŃCOWE</w:t>
      </w:r>
    </w:p>
    <w:p w14:paraId="2B0AE711" w14:textId="77777777" w:rsidR="00665C21" w:rsidRPr="00F676CA" w:rsidRDefault="00665C21" w:rsidP="002A5803">
      <w:pPr>
        <w:numPr>
          <w:ilvl w:val="0"/>
          <w:numId w:val="4"/>
        </w:numPr>
        <w:spacing w:after="0"/>
        <w:jc w:val="both"/>
        <w:rPr>
          <w:rFonts w:asciiTheme="minorHAnsi" w:hAnsiTheme="minorHAnsi" w:cstheme="minorHAnsi"/>
          <w:sz w:val="24"/>
          <w:szCs w:val="24"/>
        </w:rPr>
      </w:pPr>
      <w:r w:rsidRPr="00F676CA">
        <w:rPr>
          <w:rFonts w:asciiTheme="minorHAnsi" w:hAnsiTheme="minorHAnsi" w:cstheme="minorHAnsi"/>
          <w:sz w:val="24"/>
          <w:szCs w:val="24"/>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14:paraId="5C4F31D8" w14:textId="77777777" w:rsidR="004B5DAC" w:rsidRPr="00F676CA" w:rsidRDefault="004B5DAC" w:rsidP="002A5803">
      <w:pPr>
        <w:pStyle w:val="Default"/>
        <w:numPr>
          <w:ilvl w:val="0"/>
          <w:numId w:val="4"/>
        </w:numPr>
        <w:spacing w:line="276" w:lineRule="auto"/>
        <w:jc w:val="both"/>
        <w:rPr>
          <w:rFonts w:asciiTheme="minorHAnsi" w:hAnsiTheme="minorHAnsi" w:cstheme="minorHAnsi"/>
        </w:rPr>
      </w:pPr>
      <w:r w:rsidRPr="00F676CA">
        <w:rPr>
          <w:rFonts w:asciiTheme="minorHAnsi" w:hAnsiTheme="minorHAnsi" w:cstheme="minorHAnsi"/>
          <w:iCs/>
        </w:rPr>
        <w:t xml:space="preserve">Żadna ze Stron nie będzie odpowiedzialna za niewykonanie lub nienależyte wykonanie zobowiązań wynikających z Umowy, spowodowanych siłą wyższą, tj. przez okoliczności nadzwyczajne, nieprzewidywalne, lub też niemożliwe do uniknięcia mimo możliwości ich </w:t>
      </w:r>
      <w:r w:rsidRPr="00F676CA">
        <w:rPr>
          <w:rFonts w:asciiTheme="minorHAnsi" w:hAnsiTheme="minorHAnsi" w:cstheme="minorHAnsi"/>
          <w:iCs/>
        </w:rPr>
        <w:lastRenderedPageBreak/>
        <w:t>przewidzenia, w szczególności: klęski żywiołowe, katastrofy, strajki, zamieszki, embarga, stany zagrożenia epidemicznego</w:t>
      </w:r>
      <w:r w:rsidR="00DB2C28" w:rsidRPr="00F676CA">
        <w:rPr>
          <w:rFonts w:asciiTheme="minorHAnsi" w:hAnsiTheme="minorHAnsi" w:cstheme="minorHAnsi"/>
          <w:iCs/>
        </w:rPr>
        <w:t xml:space="preserve"> lub</w:t>
      </w:r>
      <w:r w:rsidR="00965151" w:rsidRPr="00F676CA">
        <w:rPr>
          <w:rFonts w:asciiTheme="minorHAnsi" w:hAnsiTheme="minorHAnsi" w:cstheme="minorHAnsi"/>
          <w:iCs/>
        </w:rPr>
        <w:t xml:space="preserve"> </w:t>
      </w:r>
      <w:r w:rsidRPr="00F676CA">
        <w:rPr>
          <w:rFonts w:asciiTheme="minorHAnsi" w:hAnsiTheme="minorHAnsi" w:cstheme="minorHAnsi"/>
          <w:iCs/>
        </w:rPr>
        <w:t>stany epidemii</w:t>
      </w:r>
      <w:r w:rsidR="00DB2C28" w:rsidRPr="00F676CA">
        <w:rPr>
          <w:rFonts w:asciiTheme="minorHAnsi" w:hAnsiTheme="minorHAnsi" w:cstheme="minorHAnsi"/>
          <w:iCs/>
        </w:rPr>
        <w:t xml:space="preserve"> (z zastrzeżeniem postanowień §2 ust. 5</w:t>
      </w:r>
      <w:r w:rsidR="006E1AA7" w:rsidRPr="00F676CA">
        <w:rPr>
          <w:rFonts w:asciiTheme="minorHAnsi" w:hAnsiTheme="minorHAnsi" w:cstheme="minorHAnsi"/>
          <w:iCs/>
        </w:rPr>
        <w:t xml:space="preserve"> Umowy)</w:t>
      </w:r>
      <w:r w:rsidRPr="00F676CA">
        <w:rPr>
          <w:rFonts w:asciiTheme="minorHAnsi" w:hAnsiTheme="minorHAnsi" w:cstheme="minorHAnsi"/>
          <w:iCs/>
        </w:rPr>
        <w:t>, stany nadzwyczajne, w tym stany klęski żywiołowej, decyzje, zarządzenia organów państwa.</w:t>
      </w:r>
    </w:p>
    <w:p w14:paraId="65380DEC" w14:textId="77777777" w:rsidR="004B5DAC" w:rsidRPr="00F676CA" w:rsidRDefault="004B5DAC" w:rsidP="002A5803">
      <w:pPr>
        <w:pStyle w:val="Default"/>
        <w:numPr>
          <w:ilvl w:val="0"/>
          <w:numId w:val="4"/>
        </w:numPr>
        <w:spacing w:line="276" w:lineRule="auto"/>
        <w:jc w:val="both"/>
        <w:rPr>
          <w:rFonts w:asciiTheme="minorHAnsi" w:hAnsiTheme="minorHAnsi" w:cstheme="minorHAnsi"/>
        </w:rPr>
      </w:pPr>
      <w:r w:rsidRPr="00F676CA">
        <w:rPr>
          <w:rFonts w:asciiTheme="minorHAnsi" w:hAnsiTheme="minorHAnsi" w:cstheme="minorHAnsi"/>
          <w:iCs/>
        </w:rPr>
        <w:t xml:space="preserve">Terminy wykonania zobowiązań wynikających z Umowy, w tym czasu reakcji, ulegają przedłużeniu o czas trwania siły wyższej. </w:t>
      </w:r>
    </w:p>
    <w:p w14:paraId="327B0A80" w14:textId="77777777" w:rsidR="004B5DAC" w:rsidRPr="00F676CA" w:rsidRDefault="004B5DAC" w:rsidP="002A5803">
      <w:pPr>
        <w:pStyle w:val="Default"/>
        <w:numPr>
          <w:ilvl w:val="0"/>
          <w:numId w:val="4"/>
        </w:numPr>
        <w:spacing w:line="276" w:lineRule="auto"/>
        <w:jc w:val="both"/>
        <w:rPr>
          <w:rFonts w:asciiTheme="minorHAnsi" w:hAnsiTheme="minorHAnsi" w:cstheme="minorHAnsi"/>
        </w:rPr>
      </w:pPr>
      <w:r w:rsidRPr="00F676CA">
        <w:rPr>
          <w:rFonts w:asciiTheme="minorHAnsi" w:hAnsiTheme="minorHAnsi" w:cstheme="minorHAnsi"/>
          <w:iCs/>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354E9C54" w14:textId="47262511" w:rsidR="00665C21" w:rsidRPr="00F676CA" w:rsidRDefault="00665C21" w:rsidP="002A5803">
      <w:pPr>
        <w:numPr>
          <w:ilvl w:val="0"/>
          <w:numId w:val="4"/>
        </w:numPr>
        <w:spacing w:after="0"/>
        <w:jc w:val="both"/>
        <w:rPr>
          <w:rFonts w:asciiTheme="minorHAnsi" w:hAnsiTheme="minorHAnsi" w:cstheme="minorHAnsi"/>
          <w:sz w:val="24"/>
          <w:szCs w:val="24"/>
        </w:rPr>
      </w:pPr>
      <w:r w:rsidRPr="00F676CA">
        <w:rPr>
          <w:rFonts w:asciiTheme="minorHAnsi" w:hAnsiTheme="minorHAnsi" w:cstheme="minorHAnsi"/>
          <w:sz w:val="24"/>
          <w:szCs w:val="24"/>
          <w:lang w:eastAsia="ar-SA"/>
        </w:rPr>
        <w:t>Wszelkie spory między Stronami, wynikłe w związku albo na podstawie Umowy, których nie da się rozstrzygnąć w drodze negocjacji w terminie 30 dni od dnia złożenia wniosku</w:t>
      </w:r>
      <w:r w:rsidR="00884E09">
        <w:rPr>
          <w:rFonts w:asciiTheme="minorHAnsi" w:hAnsiTheme="minorHAnsi" w:cstheme="minorHAnsi"/>
          <w:sz w:val="24"/>
          <w:szCs w:val="24"/>
          <w:lang w:eastAsia="ar-SA"/>
        </w:rPr>
        <w:br/>
      </w:r>
      <w:r w:rsidRPr="00F676CA">
        <w:rPr>
          <w:rFonts w:asciiTheme="minorHAnsi" w:hAnsiTheme="minorHAnsi" w:cstheme="minorHAnsi"/>
          <w:sz w:val="24"/>
          <w:szCs w:val="24"/>
          <w:lang w:eastAsia="ar-SA"/>
        </w:rPr>
        <w:t>z propozycją ugodową drugiej Stronie będą rozstrzygane przez Sąd powszechny miejscowo właściwy dla siedziby Zamawiającego.</w:t>
      </w:r>
    </w:p>
    <w:p w14:paraId="23D01577" w14:textId="77777777" w:rsidR="00665C21" w:rsidRPr="00F676CA" w:rsidRDefault="00665C21" w:rsidP="002A5803">
      <w:pPr>
        <w:numPr>
          <w:ilvl w:val="0"/>
          <w:numId w:val="4"/>
        </w:numPr>
        <w:spacing w:after="0"/>
        <w:jc w:val="both"/>
        <w:rPr>
          <w:rFonts w:asciiTheme="minorHAnsi" w:hAnsiTheme="minorHAnsi" w:cstheme="minorHAnsi"/>
          <w:color w:val="000000" w:themeColor="text1"/>
          <w:sz w:val="24"/>
          <w:szCs w:val="24"/>
        </w:rPr>
      </w:pPr>
      <w:r w:rsidRPr="00F676CA">
        <w:rPr>
          <w:rFonts w:asciiTheme="minorHAnsi" w:hAnsiTheme="minorHAnsi" w:cstheme="minorHAnsi"/>
          <w:sz w:val="24"/>
          <w:szCs w:val="24"/>
        </w:rPr>
        <w:t xml:space="preserve">Osobami wyznaczonymi do </w:t>
      </w:r>
      <w:r w:rsidRPr="00F676CA">
        <w:rPr>
          <w:rFonts w:asciiTheme="minorHAnsi" w:hAnsiTheme="minorHAnsi" w:cstheme="minorHAnsi"/>
          <w:color w:val="000000" w:themeColor="text1"/>
          <w:sz w:val="24"/>
          <w:szCs w:val="24"/>
        </w:rPr>
        <w:t xml:space="preserve">kontaktu w związku z realizacją postanowień Umowy są: </w:t>
      </w:r>
    </w:p>
    <w:p w14:paraId="00D42CA2" w14:textId="77777777" w:rsidR="00331687" w:rsidRPr="00F676CA" w:rsidRDefault="00665C21" w:rsidP="002A5803">
      <w:pPr>
        <w:numPr>
          <w:ilvl w:val="0"/>
          <w:numId w:val="12"/>
        </w:numPr>
        <w:spacing w:after="0"/>
        <w:contextualSpacing/>
        <w:jc w:val="both"/>
        <w:rPr>
          <w:rFonts w:asciiTheme="minorHAnsi" w:hAnsiTheme="minorHAnsi" w:cstheme="minorHAnsi"/>
          <w:color w:val="000000" w:themeColor="text1"/>
          <w:sz w:val="24"/>
          <w:szCs w:val="24"/>
        </w:rPr>
      </w:pPr>
      <w:r w:rsidRPr="00F676CA">
        <w:rPr>
          <w:rFonts w:asciiTheme="minorHAnsi" w:hAnsiTheme="minorHAnsi" w:cstheme="minorHAnsi"/>
          <w:color w:val="000000" w:themeColor="text1"/>
          <w:sz w:val="24"/>
          <w:szCs w:val="24"/>
        </w:rPr>
        <w:t>ze strony Zamawiającego –</w:t>
      </w:r>
    </w:p>
    <w:p w14:paraId="66C0F161" w14:textId="18519F5F" w:rsidR="00665C21" w:rsidRPr="00F676CA" w:rsidRDefault="00331687" w:rsidP="002B14B1">
      <w:pPr>
        <w:spacing w:after="0"/>
        <w:contextualSpacing/>
        <w:jc w:val="both"/>
        <w:rPr>
          <w:rFonts w:asciiTheme="minorHAnsi" w:hAnsiTheme="minorHAnsi" w:cstheme="minorHAnsi"/>
          <w:color w:val="000000" w:themeColor="text1"/>
          <w:sz w:val="24"/>
          <w:szCs w:val="24"/>
        </w:rPr>
      </w:pPr>
      <w:r w:rsidRPr="00F676CA">
        <w:rPr>
          <w:rFonts w:asciiTheme="minorHAnsi" w:hAnsiTheme="minorHAnsi" w:cstheme="minorHAnsi"/>
          <w:color w:val="000000" w:themeColor="text1"/>
          <w:sz w:val="24"/>
          <w:szCs w:val="24"/>
        </w:rPr>
        <w:t>Pan</w:t>
      </w:r>
      <w:r w:rsidR="001D7CEE" w:rsidRPr="00F676CA">
        <w:rPr>
          <w:rFonts w:asciiTheme="minorHAnsi" w:hAnsiTheme="minorHAnsi" w:cstheme="minorHAnsi"/>
          <w:color w:val="000000" w:themeColor="text1"/>
          <w:sz w:val="24"/>
          <w:szCs w:val="24"/>
        </w:rPr>
        <w:t xml:space="preserve"> </w:t>
      </w:r>
      <w:r w:rsidR="001D7CEE" w:rsidRPr="00F676CA">
        <w:rPr>
          <w:rFonts w:asciiTheme="minorHAnsi" w:hAnsiTheme="minorHAnsi" w:cstheme="minorHAnsi"/>
          <w:b/>
          <w:bCs/>
          <w:color w:val="000000" w:themeColor="text1"/>
          <w:sz w:val="24"/>
          <w:szCs w:val="24"/>
        </w:rPr>
        <w:t>Łukasz Pudlik</w:t>
      </w:r>
    </w:p>
    <w:p w14:paraId="12F90EBA" w14:textId="63B848FF" w:rsidR="00665C21" w:rsidRPr="00F676CA" w:rsidRDefault="00665C21" w:rsidP="002B14B1">
      <w:pPr>
        <w:spacing w:after="0"/>
        <w:jc w:val="both"/>
        <w:rPr>
          <w:rFonts w:asciiTheme="minorHAnsi" w:hAnsiTheme="minorHAnsi" w:cstheme="minorHAnsi"/>
          <w:b/>
          <w:color w:val="000000" w:themeColor="text1"/>
          <w:sz w:val="24"/>
          <w:szCs w:val="24"/>
          <w:lang w:val="en-US"/>
        </w:rPr>
      </w:pPr>
      <w:r w:rsidRPr="00F676CA">
        <w:rPr>
          <w:rFonts w:asciiTheme="minorHAnsi" w:hAnsiTheme="minorHAnsi" w:cstheme="minorHAnsi"/>
          <w:color w:val="000000" w:themeColor="text1"/>
          <w:sz w:val="24"/>
          <w:szCs w:val="24"/>
          <w:lang w:val="en-US"/>
        </w:rPr>
        <w:t xml:space="preserve">adres e-mail: </w:t>
      </w:r>
      <w:hyperlink r:id="rId9" w:history="1">
        <w:r w:rsidR="001D7CEE" w:rsidRPr="00F676CA">
          <w:rPr>
            <w:rStyle w:val="Hipercze"/>
            <w:rFonts w:asciiTheme="minorHAnsi" w:hAnsiTheme="minorHAnsi" w:cstheme="minorHAnsi"/>
            <w:b/>
            <w:sz w:val="24"/>
            <w:szCs w:val="24"/>
            <w:lang w:val="en-US"/>
          </w:rPr>
          <w:t>l.pudlik@bonifratrzy.katowice.pl</w:t>
        </w:r>
      </w:hyperlink>
    </w:p>
    <w:p w14:paraId="77B6B781" w14:textId="4E1D3FA6" w:rsidR="005B5178" w:rsidRPr="00F676CA" w:rsidRDefault="005B5178" w:rsidP="002B14B1">
      <w:pPr>
        <w:spacing w:after="0"/>
        <w:jc w:val="both"/>
        <w:rPr>
          <w:rFonts w:asciiTheme="minorHAnsi" w:eastAsia="Times New Roman" w:hAnsiTheme="minorHAnsi" w:cstheme="minorHAnsi"/>
          <w:b/>
          <w:sz w:val="24"/>
          <w:szCs w:val="24"/>
          <w:lang w:eastAsia="zh-CN"/>
        </w:rPr>
      </w:pPr>
      <w:r w:rsidRPr="00F676CA">
        <w:rPr>
          <w:rFonts w:asciiTheme="minorHAnsi" w:eastAsia="Times New Roman" w:hAnsiTheme="minorHAnsi" w:cstheme="minorHAnsi"/>
          <w:sz w:val="24"/>
          <w:szCs w:val="24"/>
          <w:lang w:eastAsia="zh-CN"/>
        </w:rPr>
        <w:t>Pan</w:t>
      </w:r>
      <w:r w:rsidRPr="00F676CA">
        <w:rPr>
          <w:rFonts w:asciiTheme="minorHAnsi" w:eastAsia="Times New Roman" w:hAnsiTheme="minorHAnsi" w:cstheme="minorHAnsi"/>
          <w:b/>
          <w:sz w:val="24"/>
          <w:szCs w:val="24"/>
          <w:lang w:eastAsia="zh-CN"/>
        </w:rPr>
        <w:t xml:space="preserve"> </w:t>
      </w:r>
      <w:r w:rsidR="001D7CEE" w:rsidRPr="00F676CA">
        <w:rPr>
          <w:rFonts w:asciiTheme="minorHAnsi" w:eastAsia="Times New Roman" w:hAnsiTheme="minorHAnsi" w:cstheme="minorHAnsi"/>
          <w:b/>
          <w:sz w:val="24"/>
          <w:szCs w:val="24"/>
          <w:lang w:eastAsia="zh-CN"/>
        </w:rPr>
        <w:t>Piotr Krukowski</w:t>
      </w:r>
    </w:p>
    <w:p w14:paraId="0F80ED9B" w14:textId="473C91C4" w:rsidR="005B5178" w:rsidRPr="00F676CA" w:rsidRDefault="005B5178" w:rsidP="002B14B1">
      <w:pPr>
        <w:spacing w:after="0"/>
        <w:jc w:val="both"/>
        <w:rPr>
          <w:rFonts w:asciiTheme="minorHAnsi" w:hAnsiTheme="minorHAnsi" w:cstheme="minorHAnsi"/>
          <w:color w:val="000000" w:themeColor="text1"/>
          <w:sz w:val="24"/>
          <w:szCs w:val="24"/>
        </w:rPr>
      </w:pPr>
      <w:r w:rsidRPr="00576B5E">
        <w:rPr>
          <w:rFonts w:asciiTheme="minorHAnsi" w:hAnsiTheme="minorHAnsi" w:cstheme="minorHAnsi"/>
          <w:color w:val="000000" w:themeColor="text1"/>
          <w:sz w:val="24"/>
          <w:szCs w:val="24"/>
        </w:rPr>
        <w:t>adres e-mail:</w:t>
      </w:r>
      <w:hyperlink r:id="rId10" w:history="1">
        <w:r w:rsidR="001D7CEE" w:rsidRPr="00576B5E">
          <w:rPr>
            <w:rStyle w:val="Hipercze"/>
            <w:rFonts w:asciiTheme="minorHAnsi" w:eastAsia="Times New Roman" w:hAnsiTheme="minorHAnsi" w:cstheme="minorHAnsi"/>
            <w:b/>
            <w:sz w:val="24"/>
            <w:szCs w:val="24"/>
            <w:lang w:eastAsia="zh-CN"/>
          </w:rPr>
          <w:t xml:space="preserve"> p.krukowski@bonifratrzy.katowice.pl</w:t>
        </w:r>
      </w:hyperlink>
      <w:r w:rsidRPr="00576B5E">
        <w:rPr>
          <w:rFonts w:asciiTheme="minorHAnsi" w:eastAsia="Times New Roman" w:hAnsiTheme="minorHAnsi" w:cstheme="minorHAnsi"/>
          <w:b/>
          <w:color w:val="FF0000"/>
          <w:sz w:val="24"/>
          <w:szCs w:val="24"/>
          <w:lang w:eastAsia="zh-CN"/>
        </w:rPr>
        <w:t xml:space="preserve"> </w:t>
      </w:r>
    </w:p>
    <w:p w14:paraId="60280642" w14:textId="77777777" w:rsidR="00665C21" w:rsidRPr="00F676CA" w:rsidRDefault="00665C21" w:rsidP="002A5803">
      <w:pPr>
        <w:widowControl w:val="0"/>
        <w:numPr>
          <w:ilvl w:val="0"/>
          <w:numId w:val="12"/>
        </w:numPr>
        <w:spacing w:after="0"/>
        <w:contextualSpacing/>
        <w:jc w:val="both"/>
        <w:rPr>
          <w:rFonts w:asciiTheme="minorHAnsi" w:eastAsia="Times New Roman" w:hAnsiTheme="minorHAnsi" w:cstheme="minorHAnsi"/>
          <w:color w:val="000000" w:themeColor="text1"/>
          <w:sz w:val="24"/>
          <w:szCs w:val="24"/>
        </w:rPr>
      </w:pPr>
      <w:r w:rsidRPr="00F676CA">
        <w:rPr>
          <w:rFonts w:asciiTheme="minorHAnsi" w:hAnsiTheme="minorHAnsi" w:cstheme="minorHAnsi"/>
          <w:color w:val="000000" w:themeColor="text1"/>
          <w:sz w:val="24"/>
          <w:szCs w:val="24"/>
        </w:rPr>
        <w:t>ze strony Wykonawcy – Pan/</w:t>
      </w:r>
      <w:r w:rsidR="0099024D" w:rsidRPr="00F676CA">
        <w:rPr>
          <w:rFonts w:asciiTheme="minorHAnsi" w:hAnsiTheme="minorHAnsi" w:cstheme="minorHAnsi"/>
          <w:color w:val="000000" w:themeColor="text1"/>
          <w:sz w:val="24"/>
          <w:szCs w:val="24"/>
        </w:rPr>
        <w:t>i</w:t>
      </w:r>
      <w:r w:rsidR="007D2726" w:rsidRPr="00F676CA">
        <w:rPr>
          <w:rFonts w:asciiTheme="minorHAnsi" w:hAnsiTheme="minorHAnsi" w:cstheme="minorHAnsi"/>
          <w:b/>
          <w:color w:val="000000" w:themeColor="text1"/>
          <w:sz w:val="24"/>
          <w:szCs w:val="24"/>
        </w:rPr>
        <w:t>…………………………………….</w:t>
      </w:r>
      <w:r w:rsidRPr="00F676CA">
        <w:rPr>
          <w:rFonts w:asciiTheme="minorHAnsi" w:hAnsiTheme="minorHAnsi" w:cstheme="minorHAnsi"/>
          <w:color w:val="000000" w:themeColor="text1"/>
          <w:sz w:val="24"/>
          <w:szCs w:val="24"/>
        </w:rPr>
        <w:t>,</w:t>
      </w:r>
    </w:p>
    <w:p w14:paraId="7A84FF98" w14:textId="77777777" w:rsidR="00665C21" w:rsidRPr="00F676CA" w:rsidRDefault="00665C21" w:rsidP="002B14B1">
      <w:pPr>
        <w:spacing w:after="0"/>
        <w:jc w:val="both"/>
        <w:rPr>
          <w:rFonts w:asciiTheme="minorHAnsi" w:hAnsiTheme="minorHAnsi" w:cstheme="minorHAnsi"/>
          <w:color w:val="000000" w:themeColor="text1"/>
          <w:sz w:val="24"/>
          <w:szCs w:val="24"/>
          <w:lang w:val="en-US"/>
        </w:rPr>
      </w:pPr>
      <w:r w:rsidRPr="00F676CA">
        <w:rPr>
          <w:rFonts w:asciiTheme="minorHAnsi" w:hAnsiTheme="minorHAnsi" w:cstheme="minorHAnsi"/>
          <w:color w:val="000000" w:themeColor="text1"/>
          <w:sz w:val="24"/>
          <w:szCs w:val="24"/>
          <w:lang w:val="en-US"/>
        </w:rPr>
        <w:t xml:space="preserve">adres e-mail: </w:t>
      </w:r>
      <w:r w:rsidR="00F9564A" w:rsidRPr="00F676CA">
        <w:rPr>
          <w:rFonts w:asciiTheme="minorHAnsi" w:hAnsiTheme="minorHAnsi" w:cstheme="minorHAnsi"/>
          <w:color w:val="000000" w:themeColor="text1"/>
          <w:sz w:val="24"/>
          <w:szCs w:val="24"/>
          <w:lang w:val="en-US"/>
        </w:rPr>
        <w:t>…………………………………………..</w:t>
      </w:r>
    </w:p>
    <w:p w14:paraId="7F603F21" w14:textId="00CAAEA9" w:rsidR="00113E16" w:rsidRPr="00113E16" w:rsidRDefault="00113E16" w:rsidP="00113E16">
      <w:pPr>
        <w:pStyle w:val="Tekstpodstawowy"/>
        <w:numPr>
          <w:ilvl w:val="0"/>
          <w:numId w:val="4"/>
        </w:numPr>
        <w:suppressAutoHyphens w:val="0"/>
        <w:autoSpaceDE w:val="0"/>
        <w:autoSpaceDN w:val="0"/>
        <w:adjustRightInd w:val="0"/>
        <w:spacing w:after="0" w:line="276" w:lineRule="auto"/>
        <w:jc w:val="both"/>
        <w:rPr>
          <w:rFonts w:ascii="Calibri" w:hAnsi="Calibri" w:cs="Calibri"/>
        </w:rPr>
      </w:pPr>
      <w:r w:rsidRPr="00113E16">
        <w:rPr>
          <w:rFonts w:ascii="Calibri" w:hAnsi="Calibri" w:cs="Calibri"/>
        </w:rPr>
        <w:t xml:space="preserve">Zmiany osób wskazanych w ust. 6  odnoszą skutek prawny pod warunkiem uprzedniego zawiadomienia o nich drugiej strony, na piśmie.  </w:t>
      </w:r>
    </w:p>
    <w:p w14:paraId="5B4E6074" w14:textId="77777777" w:rsidR="00665C21" w:rsidRPr="00F676CA" w:rsidRDefault="00665C21" w:rsidP="002A5803">
      <w:pPr>
        <w:numPr>
          <w:ilvl w:val="0"/>
          <w:numId w:val="4"/>
        </w:numPr>
        <w:spacing w:after="0"/>
        <w:jc w:val="both"/>
        <w:rPr>
          <w:rFonts w:asciiTheme="minorHAnsi" w:hAnsiTheme="minorHAnsi" w:cstheme="minorHAnsi"/>
          <w:sz w:val="24"/>
          <w:szCs w:val="24"/>
        </w:rPr>
      </w:pPr>
      <w:r w:rsidRPr="00F676CA">
        <w:rPr>
          <w:rFonts w:asciiTheme="minorHAnsi" w:hAnsiTheme="minorHAnsi" w:cstheme="minorHAnsi"/>
          <w:sz w:val="24"/>
          <w:szCs w:val="24"/>
        </w:rPr>
        <w:t>Wszelkich zawiadomień oraz zgłoszeń należy dokonywać na piśmie. Za formę pisemną Strony uznają również wiadomość e-mail.</w:t>
      </w:r>
    </w:p>
    <w:p w14:paraId="68D73441" w14:textId="77777777" w:rsidR="00665C21" w:rsidRPr="00F676CA" w:rsidRDefault="00665C21" w:rsidP="002A5803">
      <w:pPr>
        <w:numPr>
          <w:ilvl w:val="0"/>
          <w:numId w:val="4"/>
        </w:numPr>
        <w:spacing w:after="0"/>
        <w:jc w:val="both"/>
        <w:rPr>
          <w:rFonts w:asciiTheme="minorHAnsi" w:hAnsiTheme="minorHAnsi" w:cstheme="minorHAnsi"/>
          <w:sz w:val="24"/>
          <w:szCs w:val="24"/>
        </w:rPr>
      </w:pPr>
      <w:r w:rsidRPr="00F676CA">
        <w:rPr>
          <w:rFonts w:asciiTheme="minorHAnsi" w:hAnsiTheme="minorHAnsi" w:cstheme="minorHAnsi"/>
          <w:sz w:val="24"/>
          <w:szCs w:val="24"/>
          <w:lang w:eastAsia="ar-SA"/>
        </w:rPr>
        <w:t>Wierzytelności Wykonawcy wynikające z Umowy nie mogą być przenoszone na osoby trzecie bez uprzedniej pisemnej zgody drugiej Strony.</w:t>
      </w:r>
    </w:p>
    <w:p w14:paraId="22FC93F5" w14:textId="77777777" w:rsidR="00665C21" w:rsidRPr="00F676CA" w:rsidRDefault="00665C21" w:rsidP="002A5803">
      <w:pPr>
        <w:numPr>
          <w:ilvl w:val="0"/>
          <w:numId w:val="4"/>
        </w:numPr>
        <w:spacing w:after="0"/>
        <w:jc w:val="both"/>
        <w:rPr>
          <w:rFonts w:asciiTheme="minorHAnsi" w:hAnsiTheme="minorHAnsi" w:cstheme="minorHAnsi"/>
          <w:sz w:val="24"/>
          <w:szCs w:val="24"/>
        </w:rPr>
      </w:pPr>
      <w:r w:rsidRPr="00F676CA">
        <w:rPr>
          <w:rFonts w:asciiTheme="minorHAnsi" w:hAnsiTheme="minorHAnsi" w:cstheme="minorHAnsi"/>
          <w:sz w:val="24"/>
          <w:szCs w:val="24"/>
          <w:lang w:eastAsia="ar-SA"/>
        </w:rPr>
        <w:t>W sprawach nieuregulowanych Umową zastosowanie mają przepisy Kodeksu cywilnego oraz inne powszechnie obowiązujące dotyczące przedmiotu zamówienia.</w:t>
      </w:r>
    </w:p>
    <w:p w14:paraId="4EC4D886" w14:textId="6EE8C89F" w:rsidR="00665C21" w:rsidRPr="00F676CA" w:rsidRDefault="00665C21" w:rsidP="002A5803">
      <w:pPr>
        <w:numPr>
          <w:ilvl w:val="0"/>
          <w:numId w:val="4"/>
        </w:numPr>
        <w:tabs>
          <w:tab w:val="clear" w:pos="360"/>
        </w:tabs>
        <w:spacing w:after="0"/>
        <w:ind w:right="-2"/>
        <w:jc w:val="both"/>
        <w:rPr>
          <w:rFonts w:asciiTheme="minorHAnsi" w:hAnsiTheme="minorHAnsi" w:cstheme="minorHAnsi"/>
          <w:sz w:val="24"/>
          <w:szCs w:val="24"/>
        </w:rPr>
      </w:pPr>
      <w:r w:rsidRPr="00F676CA">
        <w:rPr>
          <w:rFonts w:asciiTheme="minorHAnsi" w:hAnsiTheme="minorHAnsi" w:cstheme="minorHAnsi"/>
          <w:sz w:val="24"/>
          <w:szCs w:val="24"/>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sidR="006E1AA7" w:rsidRPr="00F676CA">
        <w:rPr>
          <w:rFonts w:asciiTheme="minorHAnsi" w:hAnsiTheme="minorHAnsi" w:cstheme="minorHAnsi"/>
          <w:sz w:val="24"/>
          <w:szCs w:val="24"/>
        </w:rPr>
        <w:t>2</w:t>
      </w:r>
      <w:r w:rsidR="00576B5E">
        <w:rPr>
          <w:rFonts w:asciiTheme="minorHAnsi" w:hAnsiTheme="minorHAnsi" w:cstheme="minorHAnsi"/>
          <w:sz w:val="24"/>
          <w:szCs w:val="24"/>
        </w:rPr>
        <w:t>2</w:t>
      </w:r>
      <w:r w:rsidRPr="00F676CA">
        <w:rPr>
          <w:rFonts w:asciiTheme="minorHAnsi" w:hAnsiTheme="minorHAnsi" w:cstheme="minorHAnsi"/>
          <w:sz w:val="24"/>
          <w:szCs w:val="24"/>
        </w:rPr>
        <w:t xml:space="preserve"> roku, poz. </w:t>
      </w:r>
      <w:r w:rsidR="00576B5E">
        <w:rPr>
          <w:rFonts w:asciiTheme="minorHAnsi" w:hAnsiTheme="minorHAnsi" w:cstheme="minorHAnsi"/>
          <w:sz w:val="24"/>
          <w:szCs w:val="24"/>
        </w:rPr>
        <w:t>902</w:t>
      </w:r>
      <w:r w:rsidR="00576B5E" w:rsidRPr="00F676CA">
        <w:rPr>
          <w:rFonts w:asciiTheme="minorHAnsi" w:hAnsiTheme="minorHAnsi" w:cstheme="minorHAnsi"/>
          <w:sz w:val="24"/>
          <w:szCs w:val="24"/>
        </w:rPr>
        <w:t xml:space="preserve"> </w:t>
      </w:r>
      <w:r w:rsidRPr="00F676CA">
        <w:rPr>
          <w:rFonts w:asciiTheme="minorHAnsi" w:hAnsiTheme="minorHAnsi" w:cstheme="minorHAnsi"/>
          <w:sz w:val="24"/>
          <w:szCs w:val="24"/>
        </w:rPr>
        <w:t>), która podlega udostępnianiu w trybie przedmiotowej ustawy.</w:t>
      </w:r>
    </w:p>
    <w:p w14:paraId="70B36132" w14:textId="77777777" w:rsidR="00665C21" w:rsidRPr="00F676CA" w:rsidRDefault="00665C21" w:rsidP="002A5803">
      <w:pPr>
        <w:numPr>
          <w:ilvl w:val="0"/>
          <w:numId w:val="4"/>
        </w:numPr>
        <w:tabs>
          <w:tab w:val="clear" w:pos="360"/>
        </w:tabs>
        <w:spacing w:after="0"/>
        <w:ind w:right="-2"/>
        <w:jc w:val="both"/>
        <w:rPr>
          <w:rFonts w:asciiTheme="minorHAnsi" w:hAnsiTheme="minorHAnsi" w:cstheme="minorHAnsi"/>
          <w:sz w:val="24"/>
          <w:szCs w:val="24"/>
        </w:rPr>
      </w:pPr>
      <w:r w:rsidRPr="00F676CA">
        <w:rPr>
          <w:rFonts w:asciiTheme="minorHAnsi" w:hAnsiTheme="minorHAnsi" w:cstheme="minorHAnsi"/>
          <w:sz w:val="24"/>
          <w:szCs w:val="24"/>
        </w:rPr>
        <w:lastRenderedPageBreak/>
        <w:t>Wykonawca jest zobowiązany przetwarzając dane osobowe do stosowania przy ich przetwarzaniu przepisy ustawy z dnia 10 maja 2018 roku o ochronie danych osobowych (Dz.U. 2019 poz. 1781 ).</w:t>
      </w:r>
    </w:p>
    <w:p w14:paraId="2CA4B72C" w14:textId="77777777" w:rsidR="00665C21" w:rsidRPr="00F676CA" w:rsidRDefault="00665C21" w:rsidP="002A5803">
      <w:pPr>
        <w:numPr>
          <w:ilvl w:val="0"/>
          <w:numId w:val="4"/>
        </w:numPr>
        <w:spacing w:after="0"/>
        <w:jc w:val="both"/>
        <w:rPr>
          <w:rFonts w:asciiTheme="minorHAnsi" w:hAnsiTheme="minorHAnsi" w:cstheme="minorHAnsi"/>
          <w:sz w:val="24"/>
          <w:szCs w:val="24"/>
        </w:rPr>
      </w:pPr>
      <w:r w:rsidRPr="00F676CA">
        <w:rPr>
          <w:rFonts w:asciiTheme="minorHAnsi" w:hAnsiTheme="minorHAnsi" w:cstheme="minorHAnsi"/>
          <w:sz w:val="24"/>
          <w:szCs w:val="24"/>
          <w:lang w:eastAsia="ar-SA"/>
        </w:rPr>
        <w:t>Umowę sporządzono w dwóch jednakowych egzemplarzach po jednym dla każdej ze Stron.</w:t>
      </w:r>
    </w:p>
    <w:p w14:paraId="4613DE23" w14:textId="77777777" w:rsidR="00665C21" w:rsidRPr="00F676CA" w:rsidRDefault="00665C21" w:rsidP="002B14B1">
      <w:pPr>
        <w:overflowPunct w:val="0"/>
        <w:autoSpaceDE w:val="0"/>
        <w:spacing w:after="0"/>
        <w:rPr>
          <w:rFonts w:asciiTheme="minorHAnsi" w:hAnsiTheme="minorHAnsi" w:cstheme="minorHAnsi"/>
          <w:b/>
          <w:sz w:val="24"/>
          <w:szCs w:val="24"/>
        </w:rPr>
      </w:pPr>
    </w:p>
    <w:p w14:paraId="033DC5AD" w14:textId="39DEBAC1" w:rsidR="00665C21" w:rsidRPr="00F676CA" w:rsidRDefault="00665C21" w:rsidP="002B14B1">
      <w:pPr>
        <w:overflowPunct w:val="0"/>
        <w:autoSpaceDE w:val="0"/>
        <w:spacing w:after="0"/>
        <w:jc w:val="center"/>
        <w:rPr>
          <w:rFonts w:asciiTheme="minorHAnsi" w:hAnsiTheme="minorHAnsi" w:cstheme="minorHAnsi"/>
          <w:b/>
          <w:sz w:val="24"/>
          <w:szCs w:val="24"/>
        </w:rPr>
      </w:pPr>
      <w:r w:rsidRPr="00F676CA">
        <w:rPr>
          <w:rFonts w:asciiTheme="minorHAnsi" w:hAnsiTheme="minorHAnsi" w:cstheme="minorHAnsi"/>
          <w:b/>
          <w:sz w:val="24"/>
          <w:szCs w:val="24"/>
        </w:rPr>
        <w:t>§1</w:t>
      </w:r>
      <w:r w:rsidR="005D25D7">
        <w:rPr>
          <w:rFonts w:asciiTheme="minorHAnsi" w:hAnsiTheme="minorHAnsi" w:cstheme="minorHAnsi"/>
          <w:b/>
          <w:sz w:val="24"/>
          <w:szCs w:val="24"/>
        </w:rPr>
        <w:t>1</w:t>
      </w:r>
      <w:r w:rsidRPr="00F676CA">
        <w:rPr>
          <w:rFonts w:asciiTheme="minorHAnsi" w:hAnsiTheme="minorHAnsi" w:cstheme="minorHAnsi"/>
          <w:b/>
          <w:sz w:val="24"/>
          <w:szCs w:val="24"/>
        </w:rPr>
        <w:t>.</w:t>
      </w:r>
    </w:p>
    <w:p w14:paraId="73D532F8" w14:textId="77777777" w:rsidR="00665C21" w:rsidRPr="00F676CA" w:rsidRDefault="00665C21" w:rsidP="002B14B1">
      <w:pPr>
        <w:overflowPunct w:val="0"/>
        <w:autoSpaceDE w:val="0"/>
        <w:spacing w:after="0"/>
        <w:jc w:val="center"/>
        <w:rPr>
          <w:rFonts w:asciiTheme="minorHAnsi" w:hAnsiTheme="minorHAnsi" w:cstheme="minorHAnsi"/>
          <w:b/>
          <w:sz w:val="24"/>
          <w:szCs w:val="24"/>
        </w:rPr>
      </w:pPr>
      <w:r w:rsidRPr="00F676CA">
        <w:rPr>
          <w:rFonts w:asciiTheme="minorHAnsi" w:hAnsiTheme="minorHAnsi" w:cstheme="minorHAnsi"/>
          <w:b/>
          <w:sz w:val="24"/>
          <w:szCs w:val="24"/>
        </w:rPr>
        <w:t>RODO</w:t>
      </w:r>
    </w:p>
    <w:p w14:paraId="55114BFB" w14:textId="1F8D8141" w:rsidR="00665C21" w:rsidRPr="00F676CA" w:rsidRDefault="00665C21" w:rsidP="002B14B1">
      <w:pPr>
        <w:tabs>
          <w:tab w:val="left" w:pos="360"/>
        </w:tabs>
        <w:autoSpaceDN w:val="0"/>
        <w:spacing w:after="0"/>
        <w:jc w:val="both"/>
        <w:rPr>
          <w:rFonts w:asciiTheme="minorHAnsi" w:hAnsiTheme="minorHAnsi" w:cstheme="minorHAnsi"/>
          <w:sz w:val="24"/>
          <w:szCs w:val="24"/>
        </w:rPr>
      </w:pPr>
      <w:r w:rsidRPr="00F676CA">
        <w:rPr>
          <w:rFonts w:asciiTheme="minorHAnsi" w:hAnsiTheme="minorHAnsi" w:cstheme="minorHAnsi"/>
          <w:sz w:val="24"/>
          <w:szCs w:val="24"/>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884E09">
        <w:rPr>
          <w:rFonts w:asciiTheme="minorHAnsi" w:hAnsiTheme="minorHAnsi" w:cstheme="minorHAnsi"/>
          <w:sz w:val="24"/>
          <w:szCs w:val="24"/>
        </w:rPr>
        <w:br/>
      </w:r>
      <w:r w:rsidRPr="00F676CA">
        <w:rPr>
          <w:rFonts w:asciiTheme="minorHAnsi" w:hAnsiTheme="minorHAnsi" w:cstheme="minorHAnsi"/>
          <w:sz w:val="24"/>
          <w:szCs w:val="24"/>
        </w:rPr>
        <w:t>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14:paraId="139CBEB8" w14:textId="77777777" w:rsidR="00665C21" w:rsidRPr="00F676CA" w:rsidRDefault="00665C21" w:rsidP="002B14B1">
      <w:pPr>
        <w:spacing w:after="0"/>
        <w:rPr>
          <w:rFonts w:asciiTheme="minorHAnsi" w:hAnsiTheme="minorHAnsi" w:cstheme="minorHAnsi"/>
          <w:sz w:val="24"/>
          <w:szCs w:val="24"/>
        </w:rPr>
      </w:pPr>
    </w:p>
    <w:p w14:paraId="7F4D46D9" w14:textId="77777777" w:rsidR="00665C21" w:rsidRPr="00F676CA" w:rsidRDefault="00665C21" w:rsidP="002B14B1">
      <w:pPr>
        <w:spacing w:after="0"/>
        <w:ind w:right="140"/>
        <w:jc w:val="center"/>
        <w:rPr>
          <w:rFonts w:asciiTheme="minorHAnsi" w:hAnsiTheme="minorHAnsi" w:cstheme="minorHAnsi"/>
          <w:b/>
          <w:sz w:val="24"/>
          <w:szCs w:val="24"/>
        </w:rPr>
      </w:pPr>
      <w:r w:rsidRPr="00F676CA">
        <w:rPr>
          <w:rFonts w:asciiTheme="minorHAnsi" w:hAnsiTheme="minorHAnsi" w:cstheme="minorHAnsi"/>
          <w:b/>
          <w:sz w:val="24"/>
          <w:szCs w:val="24"/>
        </w:rPr>
        <w:t>WYKONAWCA</w:t>
      </w:r>
      <w:r w:rsidRPr="00F676CA">
        <w:rPr>
          <w:rFonts w:asciiTheme="minorHAnsi" w:hAnsiTheme="minorHAnsi" w:cstheme="minorHAnsi"/>
          <w:b/>
          <w:sz w:val="24"/>
          <w:szCs w:val="24"/>
        </w:rPr>
        <w:tab/>
      </w:r>
      <w:r w:rsidRPr="00F676CA">
        <w:rPr>
          <w:rFonts w:asciiTheme="minorHAnsi" w:hAnsiTheme="minorHAnsi" w:cstheme="minorHAnsi"/>
          <w:b/>
          <w:sz w:val="24"/>
          <w:szCs w:val="24"/>
        </w:rPr>
        <w:tab/>
      </w:r>
      <w:r w:rsidRPr="00F676CA">
        <w:rPr>
          <w:rFonts w:asciiTheme="minorHAnsi" w:hAnsiTheme="minorHAnsi" w:cstheme="minorHAnsi"/>
          <w:b/>
          <w:sz w:val="24"/>
          <w:szCs w:val="24"/>
        </w:rPr>
        <w:tab/>
      </w:r>
      <w:r w:rsidRPr="00F676CA">
        <w:rPr>
          <w:rFonts w:asciiTheme="minorHAnsi" w:hAnsiTheme="minorHAnsi" w:cstheme="minorHAnsi"/>
          <w:b/>
          <w:sz w:val="24"/>
          <w:szCs w:val="24"/>
        </w:rPr>
        <w:tab/>
      </w:r>
      <w:r w:rsidRPr="00F676CA">
        <w:rPr>
          <w:rFonts w:asciiTheme="minorHAnsi" w:hAnsiTheme="minorHAnsi" w:cstheme="minorHAnsi"/>
          <w:b/>
          <w:sz w:val="24"/>
          <w:szCs w:val="24"/>
        </w:rPr>
        <w:tab/>
        <w:t xml:space="preserve">                ZAMAWIAJĄCY</w:t>
      </w:r>
    </w:p>
    <w:p w14:paraId="52A3E0E7" w14:textId="77777777" w:rsidR="00665C21" w:rsidRPr="00F676CA" w:rsidRDefault="00665C21" w:rsidP="002B14B1">
      <w:pPr>
        <w:pStyle w:val="Nagwek4"/>
        <w:spacing w:before="0"/>
        <w:rPr>
          <w:rFonts w:asciiTheme="minorHAnsi" w:hAnsiTheme="minorHAnsi" w:cstheme="minorHAnsi"/>
          <w:sz w:val="24"/>
          <w:szCs w:val="24"/>
        </w:rPr>
      </w:pPr>
    </w:p>
    <w:p w14:paraId="73F7D14F" w14:textId="77777777" w:rsidR="00665C21" w:rsidRPr="00F676CA" w:rsidRDefault="00665C21" w:rsidP="002B14B1">
      <w:pPr>
        <w:pStyle w:val="Legenda1"/>
        <w:widowControl/>
        <w:suppressAutoHyphens w:val="0"/>
        <w:spacing w:line="276" w:lineRule="auto"/>
        <w:rPr>
          <w:rFonts w:asciiTheme="minorHAnsi" w:hAnsiTheme="minorHAnsi" w:cstheme="minorHAnsi"/>
        </w:rPr>
      </w:pPr>
    </w:p>
    <w:p w14:paraId="0525CA46" w14:textId="77777777" w:rsidR="00665C21" w:rsidRPr="00F676CA" w:rsidRDefault="00665C21" w:rsidP="002B14B1">
      <w:pPr>
        <w:pStyle w:val="Tekstpodstawowy"/>
        <w:spacing w:after="0" w:line="276" w:lineRule="auto"/>
        <w:rPr>
          <w:rFonts w:asciiTheme="minorHAnsi" w:hAnsiTheme="minorHAnsi" w:cstheme="minorHAnsi"/>
          <w:b/>
          <w:bCs/>
        </w:rPr>
      </w:pPr>
    </w:p>
    <w:p w14:paraId="15CD9B9A" w14:textId="77777777" w:rsidR="00665C21" w:rsidRPr="00F676CA" w:rsidRDefault="00665C21" w:rsidP="002B14B1">
      <w:pPr>
        <w:spacing w:after="0"/>
        <w:rPr>
          <w:rFonts w:asciiTheme="minorHAnsi" w:hAnsiTheme="minorHAnsi" w:cstheme="minorHAnsi"/>
          <w:sz w:val="24"/>
          <w:szCs w:val="24"/>
        </w:rPr>
      </w:pPr>
    </w:p>
    <w:p w14:paraId="0BD710F4" w14:textId="77777777" w:rsidR="00665C21" w:rsidRPr="00F676CA" w:rsidRDefault="00665C21" w:rsidP="002B14B1">
      <w:pPr>
        <w:spacing w:after="0"/>
        <w:ind w:left="4248" w:firstLine="708"/>
        <w:rPr>
          <w:rFonts w:asciiTheme="minorHAnsi" w:hAnsiTheme="minorHAnsi" w:cstheme="minorHAnsi"/>
          <w:sz w:val="24"/>
          <w:szCs w:val="24"/>
        </w:rPr>
      </w:pPr>
    </w:p>
    <w:sectPr w:rsidR="00665C21" w:rsidRPr="00F676CA" w:rsidSect="005E448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AA57" w14:textId="77777777" w:rsidR="00596B06" w:rsidRDefault="00596B06" w:rsidP="00676770">
      <w:pPr>
        <w:spacing w:after="0" w:line="240" w:lineRule="auto"/>
      </w:pPr>
      <w:r>
        <w:separator/>
      </w:r>
    </w:p>
  </w:endnote>
  <w:endnote w:type="continuationSeparator" w:id="0">
    <w:p w14:paraId="5A8A3218" w14:textId="77777777" w:rsidR="00596B06" w:rsidRDefault="00596B06"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28724"/>
      <w:docPartObj>
        <w:docPartGallery w:val="Page Numbers (Bottom of Page)"/>
        <w:docPartUnique/>
      </w:docPartObj>
    </w:sdtPr>
    <w:sdtEndPr>
      <w:rPr>
        <w:color w:val="808080" w:themeColor="background1" w:themeShade="80"/>
        <w:spacing w:val="60"/>
        <w:sz w:val="20"/>
        <w:szCs w:val="20"/>
      </w:rPr>
    </w:sdtEndPr>
    <w:sdtContent>
      <w:p w14:paraId="35FF595A" w14:textId="77777777" w:rsidR="00611166" w:rsidRPr="000C4B1F" w:rsidRDefault="005D258F"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611166" w:rsidRPr="000C4B1F">
          <w:rPr>
            <w:sz w:val="20"/>
            <w:szCs w:val="20"/>
          </w:rPr>
          <w:instrText>PAGE   \* MERGEFORMAT</w:instrText>
        </w:r>
        <w:r w:rsidRPr="000C4B1F">
          <w:rPr>
            <w:sz w:val="20"/>
            <w:szCs w:val="20"/>
          </w:rPr>
          <w:fldChar w:fldCharType="separate"/>
        </w:r>
        <w:r w:rsidR="006A5227" w:rsidRPr="006A5227">
          <w:rPr>
            <w:b/>
            <w:bCs/>
            <w:noProof/>
            <w:sz w:val="20"/>
            <w:szCs w:val="20"/>
          </w:rPr>
          <w:t>7</w:t>
        </w:r>
        <w:r w:rsidRPr="000C4B1F">
          <w:rPr>
            <w:b/>
            <w:bCs/>
            <w:sz w:val="20"/>
            <w:szCs w:val="20"/>
          </w:rPr>
          <w:fldChar w:fldCharType="end"/>
        </w:r>
        <w:r w:rsidR="00611166" w:rsidRPr="000C4B1F">
          <w:rPr>
            <w:b/>
            <w:bCs/>
            <w:sz w:val="20"/>
            <w:szCs w:val="20"/>
          </w:rPr>
          <w:t xml:space="preserve"> | </w:t>
        </w:r>
        <w:r w:rsidR="00611166" w:rsidRPr="000C4B1F">
          <w:rPr>
            <w:color w:val="808080" w:themeColor="background1" w:themeShade="80"/>
            <w:spacing w:val="60"/>
            <w:sz w:val="20"/>
            <w:szCs w:val="20"/>
          </w:rPr>
          <w:t>Strona</w:t>
        </w:r>
      </w:p>
    </w:sdtContent>
  </w:sdt>
  <w:p w14:paraId="2013931C" w14:textId="77777777" w:rsidR="00611166" w:rsidRDefault="00611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9EDC" w14:textId="77777777" w:rsidR="00596B06" w:rsidRDefault="00596B06" w:rsidP="00676770">
      <w:pPr>
        <w:spacing w:after="0" w:line="240" w:lineRule="auto"/>
      </w:pPr>
      <w:r>
        <w:separator/>
      </w:r>
    </w:p>
  </w:footnote>
  <w:footnote w:type="continuationSeparator" w:id="0">
    <w:p w14:paraId="4313AE61" w14:textId="77777777" w:rsidR="00596B06" w:rsidRDefault="00596B06" w:rsidP="0067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18B5" w14:textId="25DCD16C" w:rsidR="00611166" w:rsidRDefault="007D00F8" w:rsidP="007D00F8">
    <w:pPr>
      <w:pStyle w:val="Nagwek"/>
      <w:jc w:val="center"/>
    </w:pPr>
    <w:r w:rsidRPr="003451B8">
      <w:rPr>
        <w:rFonts w:cstheme="minorHAnsi"/>
        <w:noProof/>
        <w:sz w:val="24"/>
        <w:szCs w:val="24"/>
        <w:lang w:eastAsia="pl-PL"/>
      </w:rPr>
      <w:drawing>
        <wp:inline distT="0" distB="0" distL="0" distR="0" wp14:anchorId="235AD4BB" wp14:editId="3EBA29AE">
          <wp:extent cx="6108915" cy="6553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0430" cy="655483"/>
                  </a:xfrm>
                  <a:prstGeom prst="rect">
                    <a:avLst/>
                  </a:prstGeom>
                  <a:solidFill>
                    <a:srgbClr val="FFFFFF">
                      <a:alpha val="0"/>
                    </a:srgbClr>
                  </a:solidFill>
                  <a:ln>
                    <a:noFill/>
                  </a:ln>
                </pic:spPr>
              </pic:pic>
            </a:graphicData>
          </a:graphic>
        </wp:inline>
      </w:drawing>
    </w:r>
  </w:p>
  <w:p w14:paraId="389F9FB0" w14:textId="77777777" w:rsidR="00611166" w:rsidRDefault="006111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3"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2CA1DE2"/>
    <w:multiLevelType w:val="hybridMultilevel"/>
    <w:tmpl w:val="173831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3" w15:restartNumberingAfterBreak="0">
    <w:nsid w:val="68E3214F"/>
    <w:multiLevelType w:val="hybridMultilevel"/>
    <w:tmpl w:val="0468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7757E0"/>
    <w:multiLevelType w:val="hybridMultilevel"/>
    <w:tmpl w:val="4AFAE3BA"/>
    <w:lvl w:ilvl="0" w:tplc="0415000F">
      <w:start w:val="1"/>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0E33DF"/>
    <w:multiLevelType w:val="hybridMultilevel"/>
    <w:tmpl w:val="B662403E"/>
    <w:lvl w:ilvl="0" w:tplc="19AC5E10">
      <w:start w:val="1"/>
      <w:numFmt w:val="decimal"/>
      <w:lvlText w:val="%1."/>
      <w:lvlJc w:val="left"/>
      <w:pPr>
        <w:tabs>
          <w:tab w:val="num" w:pos="360"/>
        </w:tabs>
        <w:ind w:left="36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DCC5D5C"/>
    <w:multiLevelType w:val="multilevel"/>
    <w:tmpl w:val="1818C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Times New Roman" w:hint="default"/>
        <w:sz w:val="22"/>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4858162">
    <w:abstractNumId w:val="0"/>
  </w:num>
  <w:num w:numId="2" w16cid:durableId="682437356">
    <w:abstractNumId w:val="5"/>
  </w:num>
  <w:num w:numId="3" w16cid:durableId="614408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9400929">
    <w:abstractNumId w:val="17"/>
  </w:num>
  <w:num w:numId="5" w16cid:durableId="1367488630">
    <w:abstractNumId w:val="10"/>
  </w:num>
  <w:num w:numId="6" w16cid:durableId="188566699">
    <w:abstractNumId w:val="3"/>
  </w:num>
  <w:num w:numId="7" w16cid:durableId="2114087013">
    <w:abstractNumId w:val="9"/>
  </w:num>
  <w:num w:numId="8" w16cid:durableId="964702987">
    <w:abstractNumId w:val="4"/>
  </w:num>
  <w:num w:numId="9" w16cid:durableId="576012532">
    <w:abstractNumId w:val="8"/>
  </w:num>
  <w:num w:numId="10" w16cid:durableId="671102280">
    <w:abstractNumId w:val="12"/>
  </w:num>
  <w:num w:numId="11" w16cid:durableId="1708021722">
    <w:abstractNumId w:val="1"/>
  </w:num>
  <w:num w:numId="12" w16cid:durableId="462306759">
    <w:abstractNumId w:val="15"/>
  </w:num>
  <w:num w:numId="13" w16cid:durableId="1251235172">
    <w:abstractNumId w:val="16"/>
  </w:num>
  <w:num w:numId="14" w16cid:durableId="36127460">
    <w:abstractNumId w:val="18"/>
  </w:num>
  <w:num w:numId="15" w16cid:durableId="1723823946">
    <w:abstractNumId w:val="14"/>
  </w:num>
  <w:num w:numId="16" w16cid:durableId="967974245">
    <w:abstractNumId w:val="11"/>
  </w:num>
  <w:num w:numId="17" w16cid:durableId="21202975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70"/>
    <w:rsid w:val="00005EBD"/>
    <w:rsid w:val="00017650"/>
    <w:rsid w:val="00036C46"/>
    <w:rsid w:val="00042084"/>
    <w:rsid w:val="00055BC4"/>
    <w:rsid w:val="000817A8"/>
    <w:rsid w:val="00093C70"/>
    <w:rsid w:val="000A610F"/>
    <w:rsid w:val="000C249A"/>
    <w:rsid w:val="000C4B1F"/>
    <w:rsid w:val="0010178A"/>
    <w:rsid w:val="0011317E"/>
    <w:rsid w:val="00113E16"/>
    <w:rsid w:val="00133B87"/>
    <w:rsid w:val="00137361"/>
    <w:rsid w:val="00146FBC"/>
    <w:rsid w:val="00156DE4"/>
    <w:rsid w:val="00171D76"/>
    <w:rsid w:val="00195602"/>
    <w:rsid w:val="001A5D0B"/>
    <w:rsid w:val="001A7D3D"/>
    <w:rsid w:val="001D380F"/>
    <w:rsid w:val="001D7CEE"/>
    <w:rsid w:val="001E70B7"/>
    <w:rsid w:val="002178B6"/>
    <w:rsid w:val="00221C9A"/>
    <w:rsid w:val="00233E99"/>
    <w:rsid w:val="002A1DB2"/>
    <w:rsid w:val="002A23DF"/>
    <w:rsid w:val="002A5803"/>
    <w:rsid w:val="002B14B1"/>
    <w:rsid w:val="002B3C96"/>
    <w:rsid w:val="002B5B2E"/>
    <w:rsid w:val="002C24CC"/>
    <w:rsid w:val="002C39DC"/>
    <w:rsid w:val="002C5DF2"/>
    <w:rsid w:val="002D7C46"/>
    <w:rsid w:val="002E6562"/>
    <w:rsid w:val="002F2874"/>
    <w:rsid w:val="002F3D9B"/>
    <w:rsid w:val="00325591"/>
    <w:rsid w:val="00331687"/>
    <w:rsid w:val="00351B95"/>
    <w:rsid w:val="00352204"/>
    <w:rsid w:val="003566F9"/>
    <w:rsid w:val="0038007A"/>
    <w:rsid w:val="00385A65"/>
    <w:rsid w:val="003A7819"/>
    <w:rsid w:val="003B537C"/>
    <w:rsid w:val="00402F63"/>
    <w:rsid w:val="0040449B"/>
    <w:rsid w:val="00406813"/>
    <w:rsid w:val="00480DC1"/>
    <w:rsid w:val="00483978"/>
    <w:rsid w:val="00485474"/>
    <w:rsid w:val="004A7380"/>
    <w:rsid w:val="004B5DAC"/>
    <w:rsid w:val="004C3636"/>
    <w:rsid w:val="004C3F0E"/>
    <w:rsid w:val="004F1D92"/>
    <w:rsid w:val="0050451E"/>
    <w:rsid w:val="00506B62"/>
    <w:rsid w:val="00517B30"/>
    <w:rsid w:val="005635A9"/>
    <w:rsid w:val="00567027"/>
    <w:rsid w:val="00576B5E"/>
    <w:rsid w:val="00591AF5"/>
    <w:rsid w:val="0059570A"/>
    <w:rsid w:val="00595985"/>
    <w:rsid w:val="00596B06"/>
    <w:rsid w:val="005A1DFF"/>
    <w:rsid w:val="005A1EEC"/>
    <w:rsid w:val="005A226D"/>
    <w:rsid w:val="005B5178"/>
    <w:rsid w:val="005B7141"/>
    <w:rsid w:val="005B7349"/>
    <w:rsid w:val="005D258F"/>
    <w:rsid w:val="005D25D7"/>
    <w:rsid w:val="005E448B"/>
    <w:rsid w:val="005F3651"/>
    <w:rsid w:val="00611166"/>
    <w:rsid w:val="006506CA"/>
    <w:rsid w:val="0066133E"/>
    <w:rsid w:val="00665C21"/>
    <w:rsid w:val="00667B55"/>
    <w:rsid w:val="00674EC3"/>
    <w:rsid w:val="00676770"/>
    <w:rsid w:val="00685621"/>
    <w:rsid w:val="006A3CD8"/>
    <w:rsid w:val="006A5227"/>
    <w:rsid w:val="006B77BD"/>
    <w:rsid w:val="006E1AA7"/>
    <w:rsid w:val="0071124E"/>
    <w:rsid w:val="007301B7"/>
    <w:rsid w:val="00730E75"/>
    <w:rsid w:val="007407B6"/>
    <w:rsid w:val="00787AB5"/>
    <w:rsid w:val="007C17F2"/>
    <w:rsid w:val="007C26E2"/>
    <w:rsid w:val="007D00F8"/>
    <w:rsid w:val="007D2726"/>
    <w:rsid w:val="007D6EEB"/>
    <w:rsid w:val="007D7CDF"/>
    <w:rsid w:val="00825E83"/>
    <w:rsid w:val="00834EA5"/>
    <w:rsid w:val="0083574E"/>
    <w:rsid w:val="008459DF"/>
    <w:rsid w:val="00855CAA"/>
    <w:rsid w:val="00882A58"/>
    <w:rsid w:val="00883EC4"/>
    <w:rsid w:val="00884E09"/>
    <w:rsid w:val="008A542E"/>
    <w:rsid w:val="008E2318"/>
    <w:rsid w:val="008F49A6"/>
    <w:rsid w:val="00924798"/>
    <w:rsid w:val="009303C7"/>
    <w:rsid w:val="00934E3A"/>
    <w:rsid w:val="00943574"/>
    <w:rsid w:val="009562ED"/>
    <w:rsid w:val="00965151"/>
    <w:rsid w:val="00965468"/>
    <w:rsid w:val="009675D5"/>
    <w:rsid w:val="00970B24"/>
    <w:rsid w:val="00975824"/>
    <w:rsid w:val="0099024D"/>
    <w:rsid w:val="00990E18"/>
    <w:rsid w:val="00991E7C"/>
    <w:rsid w:val="009A7619"/>
    <w:rsid w:val="009D3DE3"/>
    <w:rsid w:val="009F7B95"/>
    <w:rsid w:val="00A01C23"/>
    <w:rsid w:val="00A27399"/>
    <w:rsid w:val="00A47A46"/>
    <w:rsid w:val="00AC4679"/>
    <w:rsid w:val="00AE1B02"/>
    <w:rsid w:val="00B0226D"/>
    <w:rsid w:val="00B10846"/>
    <w:rsid w:val="00B2143D"/>
    <w:rsid w:val="00B343A7"/>
    <w:rsid w:val="00B3598E"/>
    <w:rsid w:val="00B641B9"/>
    <w:rsid w:val="00B72002"/>
    <w:rsid w:val="00B86F96"/>
    <w:rsid w:val="00B91A69"/>
    <w:rsid w:val="00BA7948"/>
    <w:rsid w:val="00BD05CF"/>
    <w:rsid w:val="00BE107A"/>
    <w:rsid w:val="00BF5751"/>
    <w:rsid w:val="00BF69B2"/>
    <w:rsid w:val="00C06579"/>
    <w:rsid w:val="00C304A1"/>
    <w:rsid w:val="00C72E91"/>
    <w:rsid w:val="00C7300C"/>
    <w:rsid w:val="00C7301B"/>
    <w:rsid w:val="00C808D5"/>
    <w:rsid w:val="00C80F18"/>
    <w:rsid w:val="00CF01E2"/>
    <w:rsid w:val="00D07727"/>
    <w:rsid w:val="00D1197D"/>
    <w:rsid w:val="00D21F7B"/>
    <w:rsid w:val="00D249B2"/>
    <w:rsid w:val="00D2790F"/>
    <w:rsid w:val="00D428B8"/>
    <w:rsid w:val="00D46A20"/>
    <w:rsid w:val="00D63EB5"/>
    <w:rsid w:val="00D64816"/>
    <w:rsid w:val="00D70205"/>
    <w:rsid w:val="00D96691"/>
    <w:rsid w:val="00DB21EA"/>
    <w:rsid w:val="00DB2C28"/>
    <w:rsid w:val="00DC6720"/>
    <w:rsid w:val="00E04BA1"/>
    <w:rsid w:val="00E23F13"/>
    <w:rsid w:val="00E40BD2"/>
    <w:rsid w:val="00E72A54"/>
    <w:rsid w:val="00E90B32"/>
    <w:rsid w:val="00EA02E9"/>
    <w:rsid w:val="00EA1213"/>
    <w:rsid w:val="00EA1479"/>
    <w:rsid w:val="00EB2E7B"/>
    <w:rsid w:val="00F166ED"/>
    <w:rsid w:val="00F4525A"/>
    <w:rsid w:val="00F47BDC"/>
    <w:rsid w:val="00F66379"/>
    <w:rsid w:val="00F676CA"/>
    <w:rsid w:val="00F841DE"/>
    <w:rsid w:val="00F9564A"/>
    <w:rsid w:val="00F968DE"/>
    <w:rsid w:val="00FD5516"/>
    <w:rsid w:val="00FD6A96"/>
    <w:rsid w:val="00FE791F"/>
    <w:rsid w:val="00FF7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4624"/>
  <w15:docId w15:val="{569F9F5C-2FEC-4039-B577-939E7500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1"/>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2"/>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 w:type="character" w:styleId="Nierozpoznanawzmianka">
    <w:name w:val="Unresolved Mention"/>
    <w:basedOn w:val="Domylnaczcionkaakapitu"/>
    <w:uiPriority w:val="99"/>
    <w:semiHidden/>
    <w:unhideWhenUsed/>
    <w:rsid w:val="001D7CEE"/>
    <w:rPr>
      <w:color w:val="605E5C"/>
      <w:shd w:val="clear" w:color="auto" w:fill="E1DFDD"/>
    </w:rPr>
  </w:style>
  <w:style w:type="paragraph" w:styleId="Poprawka">
    <w:name w:val="Revision"/>
    <w:hidden/>
    <w:uiPriority w:val="99"/>
    <w:semiHidden/>
    <w:rsid w:val="008A54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p.krukowski@bonifratrzy.katowice.pl" TargetMode="External"/><Relationship Id="rId4" Type="http://schemas.openxmlformats.org/officeDocument/2006/relationships/settings" Target="settings.xml"/><Relationship Id="rId9" Type="http://schemas.openxmlformats.org/officeDocument/2006/relationships/hyperlink" Target="mailto:l.pudlik@bonifratrzy.kat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03719-888E-4EE2-97A2-C5762113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2802</Words>
  <Characters>16818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Łukasz Pudlik</cp:lastModifiedBy>
  <cp:revision>8</cp:revision>
  <cp:lastPrinted>2021-08-18T07:20:00Z</cp:lastPrinted>
  <dcterms:created xsi:type="dcterms:W3CDTF">2022-05-02T20:26:00Z</dcterms:created>
  <dcterms:modified xsi:type="dcterms:W3CDTF">2022-05-04T10:16:00Z</dcterms:modified>
</cp:coreProperties>
</file>