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9D" w:rsidRPr="00917A24" w:rsidRDefault="00BF050B" w:rsidP="00BD254F">
      <w:pPr>
        <w:spacing w:after="0"/>
        <w:ind w:left="4248"/>
        <w:rPr>
          <w:rFonts w:asciiTheme="minorHAnsi" w:hAnsiTheme="minorHAnsi" w:cstheme="minorHAnsi"/>
        </w:rPr>
      </w:pPr>
      <w:r>
        <w:rPr>
          <w:rFonts w:asciiTheme="minorHAnsi" w:hAnsiTheme="minorHAnsi" w:cstheme="minorHAnsi"/>
        </w:rPr>
        <w:t xml:space="preserve">ZAŁĄCZNIK NR </w:t>
      </w:r>
      <w:r w:rsidR="00A35055">
        <w:rPr>
          <w:rFonts w:asciiTheme="minorHAnsi" w:hAnsiTheme="minorHAnsi" w:cstheme="minorHAnsi"/>
        </w:rPr>
        <w:t xml:space="preserve">4 </w:t>
      </w:r>
      <w:r w:rsidR="00A12B9D" w:rsidRPr="00917A24">
        <w:rPr>
          <w:rFonts w:asciiTheme="minorHAnsi" w:hAnsiTheme="minorHAnsi" w:cstheme="minorHAnsi"/>
        </w:rPr>
        <w:t xml:space="preserve">do </w:t>
      </w:r>
      <w:r w:rsidR="00B93FB3">
        <w:rPr>
          <w:rFonts w:asciiTheme="minorHAnsi" w:hAnsiTheme="minorHAnsi" w:cstheme="minorHAnsi"/>
        </w:rPr>
        <w:t>ogłoszenia</w:t>
      </w:r>
    </w:p>
    <w:p w:rsidR="00A12B9D" w:rsidRPr="00917A24" w:rsidRDefault="00A12B9D" w:rsidP="00A12B9D">
      <w:pPr>
        <w:pStyle w:val="Tekstpodstawowy"/>
        <w:spacing w:after="0" w:line="276" w:lineRule="auto"/>
        <w:rPr>
          <w:rFonts w:asciiTheme="minorHAnsi" w:hAnsiTheme="minorHAnsi" w:cstheme="minorHAnsi"/>
          <w:sz w:val="22"/>
          <w:szCs w:val="22"/>
        </w:rPr>
      </w:pPr>
    </w:p>
    <w:p w:rsidR="00A12B9D" w:rsidRPr="00917A24" w:rsidRDefault="00A12B9D" w:rsidP="00A12B9D">
      <w:pPr>
        <w:pStyle w:val="Tekstpodstawowy"/>
        <w:spacing w:after="0" w:line="276" w:lineRule="auto"/>
        <w:rPr>
          <w:rFonts w:asciiTheme="minorHAnsi" w:hAnsiTheme="minorHAnsi" w:cstheme="minorHAnsi"/>
          <w:sz w:val="22"/>
          <w:szCs w:val="22"/>
        </w:rPr>
      </w:pPr>
    </w:p>
    <w:p w:rsidR="00A12B9D" w:rsidRPr="00917A24" w:rsidRDefault="00A12B9D" w:rsidP="00A12B9D">
      <w:pPr>
        <w:pStyle w:val="Tekstpodstawowywcity"/>
        <w:ind w:left="0"/>
        <w:rPr>
          <w:rFonts w:asciiTheme="minorHAnsi" w:hAnsiTheme="minorHAnsi" w:cstheme="minorHAnsi"/>
        </w:rPr>
      </w:pPr>
      <w:r w:rsidRPr="00917A24">
        <w:rPr>
          <w:rFonts w:asciiTheme="minorHAnsi" w:hAnsiTheme="minorHAnsi" w:cstheme="minorHAnsi"/>
        </w:rPr>
        <w:t>……………………………………………</w:t>
      </w:r>
    </w:p>
    <w:p w:rsidR="00A12B9D" w:rsidRPr="00A12B9D" w:rsidRDefault="00A12B9D" w:rsidP="00A12B9D">
      <w:pPr>
        <w:pStyle w:val="Nagwek4"/>
        <w:rPr>
          <w:rFonts w:asciiTheme="minorHAnsi" w:hAnsiTheme="minorHAnsi" w:cstheme="minorHAnsi"/>
          <w:b w:val="0"/>
          <w:color w:val="auto"/>
        </w:rPr>
      </w:pPr>
      <w:r w:rsidRPr="00A12B9D">
        <w:rPr>
          <w:rFonts w:asciiTheme="minorHAnsi" w:hAnsiTheme="minorHAnsi" w:cstheme="minorHAnsi"/>
          <w:color w:val="auto"/>
        </w:rPr>
        <w:t>Nazwa i adres Wykonawcy</w:t>
      </w:r>
    </w:p>
    <w:p w:rsidR="00A12B9D" w:rsidRPr="00A12B9D" w:rsidRDefault="00A12B9D" w:rsidP="00A12B9D">
      <w:pPr>
        <w:pStyle w:val="Nagwek4"/>
        <w:rPr>
          <w:rFonts w:asciiTheme="minorHAnsi" w:hAnsiTheme="minorHAnsi" w:cstheme="minorHAnsi"/>
          <w:b w:val="0"/>
          <w:color w:val="auto"/>
        </w:rPr>
      </w:pPr>
    </w:p>
    <w:p w:rsidR="00A12B9D" w:rsidRPr="00A12B9D" w:rsidRDefault="00A12B9D" w:rsidP="00A12B9D">
      <w:pPr>
        <w:pStyle w:val="Nagwek4"/>
        <w:rPr>
          <w:rFonts w:asciiTheme="minorHAnsi" w:hAnsiTheme="minorHAnsi" w:cstheme="minorHAnsi"/>
          <w:b w:val="0"/>
          <w:color w:val="auto"/>
        </w:rPr>
      </w:pPr>
      <w:r w:rsidRPr="00A12B9D">
        <w:rPr>
          <w:rFonts w:asciiTheme="minorHAnsi" w:hAnsiTheme="minorHAnsi" w:cstheme="minorHAnsi"/>
          <w:color w:val="auto"/>
        </w:rPr>
        <w:t>Pieczątka firmowa</w:t>
      </w:r>
    </w:p>
    <w:p w:rsidR="00A12B9D" w:rsidRPr="00A12B9D" w:rsidRDefault="00A12B9D" w:rsidP="00A12B9D">
      <w:pPr>
        <w:pStyle w:val="Tekstpodstawowy"/>
        <w:spacing w:after="0" w:line="276" w:lineRule="auto"/>
        <w:rPr>
          <w:rFonts w:asciiTheme="minorHAnsi" w:hAnsiTheme="minorHAnsi" w:cstheme="minorHAnsi"/>
          <w:sz w:val="22"/>
          <w:szCs w:val="22"/>
        </w:rPr>
      </w:pPr>
      <w:r w:rsidRPr="00A12B9D">
        <w:rPr>
          <w:rFonts w:asciiTheme="minorHAnsi" w:hAnsiTheme="minorHAnsi" w:cstheme="minorHAnsi"/>
          <w:sz w:val="22"/>
          <w:szCs w:val="22"/>
        </w:rPr>
        <w:t xml:space="preserve">                                                                 </w:t>
      </w:r>
    </w:p>
    <w:p w:rsidR="00A12B9D" w:rsidRPr="00A12B9D" w:rsidRDefault="00A12B9D" w:rsidP="00A12B9D">
      <w:pPr>
        <w:pStyle w:val="Tekstpodstawowy"/>
        <w:spacing w:after="0" w:line="276" w:lineRule="auto"/>
        <w:jc w:val="center"/>
        <w:rPr>
          <w:rFonts w:asciiTheme="minorHAnsi" w:hAnsiTheme="minorHAnsi" w:cstheme="minorHAnsi"/>
          <w:b/>
          <w:bCs/>
          <w:sz w:val="22"/>
          <w:szCs w:val="22"/>
          <w:lang w:eastAsia="pl-PL"/>
        </w:rPr>
      </w:pPr>
      <w:r w:rsidRPr="00A12B9D">
        <w:rPr>
          <w:rFonts w:asciiTheme="minorHAnsi" w:hAnsiTheme="minorHAnsi" w:cstheme="minorHAnsi"/>
          <w:b/>
          <w:bCs/>
          <w:sz w:val="22"/>
          <w:szCs w:val="22"/>
          <w:lang w:eastAsia="pl-PL"/>
        </w:rPr>
        <w:t>OŚWIADCZENIE WYKONAWCY</w:t>
      </w:r>
    </w:p>
    <w:p w:rsidR="00A12B9D" w:rsidRPr="00A12B9D" w:rsidRDefault="00A12B9D" w:rsidP="00A12B9D">
      <w:pPr>
        <w:pStyle w:val="Nagwek3"/>
        <w:rPr>
          <w:rFonts w:asciiTheme="minorHAnsi" w:hAnsiTheme="minorHAnsi" w:cstheme="minorHAnsi"/>
          <w:color w:val="auto"/>
          <w:lang w:eastAsia="pl-PL"/>
        </w:rPr>
      </w:pPr>
    </w:p>
    <w:p w:rsidR="00A12B9D" w:rsidRPr="00A12B9D" w:rsidRDefault="00A12B9D" w:rsidP="00A12B9D">
      <w:pPr>
        <w:pStyle w:val="Nagwek3"/>
        <w:rPr>
          <w:rFonts w:asciiTheme="minorHAnsi" w:hAnsiTheme="minorHAnsi" w:cstheme="minorHAnsi"/>
          <w:color w:val="auto"/>
        </w:rPr>
      </w:pPr>
      <w:r w:rsidRPr="00A12B9D">
        <w:rPr>
          <w:rFonts w:asciiTheme="minorHAnsi" w:hAnsiTheme="minorHAnsi" w:cstheme="minorHAnsi"/>
          <w:color w:val="auto"/>
        </w:rPr>
        <w:t>Ja niżej podpisany oświadczam, że:</w:t>
      </w:r>
    </w:p>
    <w:p w:rsidR="00A12B9D" w:rsidRPr="00917A24" w:rsidRDefault="00A12B9D" w:rsidP="00A12B9D">
      <w:pPr>
        <w:pStyle w:val="Tekstpodstawowy3"/>
        <w:numPr>
          <w:ilvl w:val="0"/>
          <w:numId w:val="45"/>
        </w:numPr>
        <w:autoSpaceDE w:val="0"/>
        <w:autoSpaceDN w:val="0"/>
        <w:adjustRightInd w:val="0"/>
        <w:spacing w:after="0"/>
        <w:jc w:val="both"/>
        <w:rPr>
          <w:rFonts w:cstheme="minorHAnsi"/>
          <w:sz w:val="22"/>
          <w:szCs w:val="22"/>
        </w:rPr>
      </w:pPr>
      <w:r w:rsidRPr="00917A24">
        <w:rPr>
          <w:rFonts w:cstheme="minorHAnsi"/>
          <w:sz w:val="22"/>
          <w:szCs w:val="22"/>
        </w:rPr>
        <w:t xml:space="preserve">nie zalegam z opłacaniem podatków, lub zawarłem porozumienie z właściwym organem podatkowym w sprawie spłat tych należności wraz z ewentualnymi odsetkami lub grzywnami, w szczególności uzyskałem przewidziane prawem zwolnienie, odroczenie lub rozłożenie na raty zaległych płatności lub wstrzymanie w całości wykonania decyzji właściwego organu; </w:t>
      </w:r>
    </w:p>
    <w:p w:rsidR="00A12B9D" w:rsidRPr="00917A24" w:rsidRDefault="00A12B9D" w:rsidP="00A12B9D">
      <w:pPr>
        <w:pStyle w:val="Tekstpodstawowy3"/>
        <w:numPr>
          <w:ilvl w:val="0"/>
          <w:numId w:val="45"/>
        </w:numPr>
        <w:autoSpaceDE w:val="0"/>
        <w:autoSpaceDN w:val="0"/>
        <w:adjustRightInd w:val="0"/>
        <w:spacing w:after="0"/>
        <w:jc w:val="both"/>
        <w:rPr>
          <w:rFonts w:cstheme="minorHAnsi"/>
          <w:sz w:val="22"/>
          <w:szCs w:val="22"/>
        </w:rPr>
      </w:pPr>
      <w:r w:rsidRPr="00917A24">
        <w:rPr>
          <w:rFonts w:cstheme="minorHAnsi"/>
          <w:sz w:val="22"/>
          <w:szCs w:val="22"/>
        </w:rPr>
        <w:t xml:space="preserve"> nie zalegam z opłacaniem składek na ubezpieczenia społeczne lub zdrowotne, lub zawarłem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2B9D" w:rsidRPr="00917A24" w:rsidRDefault="00A12B9D" w:rsidP="00A12B9D">
      <w:pPr>
        <w:pStyle w:val="Lista2"/>
        <w:numPr>
          <w:ilvl w:val="0"/>
          <w:numId w:val="45"/>
        </w:numPr>
        <w:spacing w:after="0"/>
        <w:contextualSpacing w:val="0"/>
        <w:jc w:val="both"/>
        <w:rPr>
          <w:rFonts w:asciiTheme="minorHAnsi" w:hAnsiTheme="minorHAnsi" w:cstheme="minorHAnsi"/>
        </w:rPr>
      </w:pPr>
      <w:r w:rsidRPr="00917A24">
        <w:rPr>
          <w:rFonts w:asciiTheme="minorHAnsi" w:hAnsiTheme="minorHAnsi" w:cstheme="minorHAnsi"/>
        </w:rPr>
        <w:t>jestem ubezpieczony od odpowiedzialności cywilnej w zakresie prowadzonej działalności związanej z przedmiotem zamówienia na sumę gwarancyjną nie niższą niż 100 000,00 zł</w:t>
      </w:r>
    </w:p>
    <w:p w:rsidR="00A12B9D" w:rsidRPr="00917A24" w:rsidRDefault="00A12B9D" w:rsidP="00A12B9D">
      <w:pPr>
        <w:pStyle w:val="Akapitzlist"/>
        <w:numPr>
          <w:ilvl w:val="0"/>
          <w:numId w:val="45"/>
        </w:numPr>
        <w:spacing w:after="0"/>
        <w:jc w:val="both"/>
        <w:rPr>
          <w:rFonts w:asciiTheme="minorHAnsi" w:hAnsiTheme="minorHAnsi" w:cstheme="minorHAnsi"/>
          <w:lang w:eastAsia="pl-PL"/>
        </w:rPr>
      </w:pPr>
      <w:r w:rsidRPr="00917A24">
        <w:rPr>
          <w:rFonts w:asciiTheme="minorHAnsi" w:hAnsiTheme="minorHAnsi" w:cstheme="minorHAnsi"/>
          <w:lang w:eastAsia="pl-PL"/>
        </w:rPr>
        <w:t>nie podlegam wykluczeniu z postępowania o udzielenie zamówienia, bowiem nie jestem:</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Wykonawcą będącym osobą fizyczną, którego prawomocnie skazano                               za przestępstwo:</w:t>
      </w:r>
    </w:p>
    <w:p w:rsidR="00A12B9D" w:rsidRPr="00917A24" w:rsidRDefault="00A12B9D" w:rsidP="00A12B9D">
      <w:pPr>
        <w:pStyle w:val="Akapitzlist"/>
        <w:numPr>
          <w:ilvl w:val="1"/>
          <w:numId w:val="44"/>
        </w:numPr>
        <w:spacing w:after="0"/>
        <w:jc w:val="both"/>
        <w:rPr>
          <w:rFonts w:asciiTheme="minorHAnsi" w:hAnsiTheme="minorHAnsi" w:cstheme="minorHAnsi"/>
          <w:lang w:eastAsia="pl-PL"/>
        </w:rPr>
      </w:pPr>
      <w:r w:rsidRPr="00917A24">
        <w:rPr>
          <w:rFonts w:asciiTheme="minorHAnsi" w:hAnsiTheme="minorHAnsi" w:cstheme="minorHAnsi"/>
          <w:lang w:eastAsia="pl-PL"/>
        </w:rPr>
        <w:t>o którym mowa w art. 165a, art.181-188, art., 189a, art. 218-221, art..228-230a, art. 250a, art. 258 lub art. 270-309 ustawy z dnia 6 czerwca 1997 roku- Kodeks karny (Dz. U. z 2016 r. poz.. 1137, z późn.zm.</w:t>
      </w:r>
      <w:r w:rsidRPr="00917A24">
        <w:rPr>
          <w:rFonts w:asciiTheme="minorHAnsi" w:hAnsiTheme="minorHAnsi" w:cstheme="minorHAnsi"/>
          <w:vertAlign w:val="superscript"/>
          <w:lang w:eastAsia="pl-PL"/>
        </w:rPr>
        <w:t>89)</w:t>
      </w:r>
      <w:r w:rsidRPr="00917A24">
        <w:rPr>
          <w:rFonts w:asciiTheme="minorHAnsi" w:hAnsiTheme="minorHAnsi" w:cstheme="minorHAnsi"/>
          <w:lang w:eastAsia="pl-PL"/>
        </w:rPr>
        <w:t xml:space="preserve">) lub art. 46 lub art. 48 ustawy z dnia 25 czerwca 2010 r. o sporcie (Dz. U. z 2016 r. poz. 176, 1170 i 1171 oraz z 2017 r. poz. 60 i 1051), </w:t>
      </w:r>
    </w:p>
    <w:p w:rsidR="00A12B9D" w:rsidRPr="00917A24" w:rsidRDefault="00A12B9D" w:rsidP="00A12B9D">
      <w:pPr>
        <w:pStyle w:val="Akapitzlist"/>
        <w:numPr>
          <w:ilvl w:val="1"/>
          <w:numId w:val="44"/>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o charakterze terrorystycznym, o którym mowa w art. 115 § 20 ustawy z dnia           6 czerwca 1997 r. Kodeks Karny, </w:t>
      </w:r>
    </w:p>
    <w:p w:rsidR="00A12B9D" w:rsidRPr="00917A24" w:rsidRDefault="00A12B9D" w:rsidP="00A12B9D">
      <w:pPr>
        <w:pStyle w:val="Akapitzlist"/>
        <w:numPr>
          <w:ilvl w:val="1"/>
          <w:numId w:val="44"/>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skarbowe, </w:t>
      </w:r>
    </w:p>
    <w:p w:rsidR="00A12B9D" w:rsidRPr="00917A24" w:rsidRDefault="00A12B9D" w:rsidP="00A12B9D">
      <w:pPr>
        <w:pStyle w:val="Akapitzlist"/>
        <w:numPr>
          <w:ilvl w:val="1"/>
          <w:numId w:val="44"/>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o którym mowa w art. 9 lub art. 10 ustawy z dnia 15 czerwca 2012 roku o skutkach powierzania wykonywania pracy cudzoziemcom przebywającym wbrew przepisom na terytorium Rzeczypospolitej Polskiej (Dz. U. poz. 769);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 Wykonawcą, którego urzędującego członka jego organu zarządzającego lub nadzorczego, wspólnika  spółki w spółce jawnej lub partnerskiej albo </w:t>
      </w:r>
      <w:r w:rsidRPr="00917A24">
        <w:rPr>
          <w:rFonts w:asciiTheme="minorHAnsi" w:hAnsiTheme="minorHAnsi" w:cstheme="minorHAnsi"/>
          <w:lang w:eastAsia="pl-PL"/>
        </w:rPr>
        <w:lastRenderedPageBreak/>
        <w:t xml:space="preserve">komplementariusza w spółce komandytowej lub komandytowo-akcyjnej lub prokurenta prawomocnie skazano za przestępstwo, o którym  mowa w pkt. a;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Wykonawcą,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Wykonawcą,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Wykonawcą, który w wyniku lekkomyślności lub niedbalstwa przedstawił informacje wprowadzające w błąd zamawiającego, mogące mieć istotny wpływ na decyzje podejmowane przez zamawiającego w postępowaniu o udzielenie zamówienia;</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Wykonawcą, który bezprawnie wpłynął lub próbował wpłynąć na czynności zamawiającego lub pozyskać  informacje  poufne, mogące dać mu przewagę w postępowaniu o udzielenie zamówienia;</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Wykonawcą, który z innymi wykonawcami zawarł porozumienie mające na celu zakłócenie konkurencji między wykonawcami w postępowaniu o udzielenie zamówienia, co zamawiający jest w stanie wykazać za pomocą stosowanych środków dowodowych;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Wykonawcą będącym podmiotem zbiorowym, wobec którego sąd orzekł zakaz ubiegania się o zamówienia publiczne na podstawie ustawy z dnia 28 października 2002r. o odpowiedzialności podmiotów zbiorowych za czyny zabronione pod groźba kary (Dz. U. z 2016r. poz.. 1541  oraz z 2017 r. poz. 724 i 933);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Wykonawcą, wobec którego orzeczono tytułem środka zapobiegawczego zakaz ubiegania się o zamówienia publiczne; </w:t>
      </w:r>
    </w:p>
    <w:p w:rsidR="00A12B9D" w:rsidRPr="00917A24" w:rsidRDefault="00A12B9D" w:rsidP="00A12B9D">
      <w:pPr>
        <w:pStyle w:val="Akapitzlist"/>
        <w:numPr>
          <w:ilvl w:val="0"/>
          <w:numId w:val="46"/>
        </w:numPr>
        <w:spacing w:after="0"/>
        <w:jc w:val="both"/>
        <w:rPr>
          <w:rFonts w:asciiTheme="minorHAnsi" w:hAnsiTheme="minorHAnsi" w:cstheme="minorHAnsi"/>
          <w:lang w:eastAsia="pl-PL"/>
        </w:rPr>
      </w:pPr>
      <w:r w:rsidRPr="00917A24">
        <w:rPr>
          <w:rFonts w:asciiTheme="minorHAnsi" w:hAnsiTheme="minorHAnsi" w:cstheme="minorHAnsi"/>
          <w:lang w:eastAsia="pl-PL"/>
        </w:rPr>
        <w:t xml:space="preserve"> Jednym z Wykonawców, którzy należąc do tej samej grupy kapitałowej, w rozumieniu ustawy z dnia 17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zamówienia.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 Wykonawcą w stosunku do którego otwarto likwidację, w zatwierdzonym przez Sąd układzie w postępowaniu restrukturyzacyjnym jest przewidziane zaspokojenie wierzycieli przez likwidację jego majątku lub sąd zarządził likwidacje jego majątku            w trybie art. 232 ust.1 ustawy z dnia 15 maja 2015 roku – Prawo restrukturyzacyjne      (Dz. U. z 2016 r. poz. 1574 , 1579, 1948 i 2260) lub którego upadłość </w:t>
      </w:r>
      <w:r>
        <w:rPr>
          <w:rFonts w:asciiTheme="minorHAnsi" w:hAnsiTheme="minorHAnsi" w:cstheme="minorHAnsi"/>
          <w:bCs/>
          <w:sz w:val="22"/>
          <w:szCs w:val="22"/>
          <w:lang w:eastAsia="pl-PL"/>
        </w:rPr>
        <w:t>ogłoszono, z</w:t>
      </w:r>
      <w:r w:rsidRPr="00917A24">
        <w:rPr>
          <w:rFonts w:asciiTheme="minorHAnsi" w:hAnsiTheme="minorHAnsi" w:cstheme="minorHAnsi"/>
          <w:bCs/>
          <w:sz w:val="22"/>
          <w:szCs w:val="22"/>
          <w:lang w:eastAsia="pl-PL"/>
        </w:rPr>
        <w:t xml:space="preserve"> w wyjątkiem wykonawcy, który po ogłoszeniu upadłości zawarł układ zatwierdzony prawomocnym postanowieniem sądu, jeżeli układ nie przewiduje zaspokojenia wierzycieli przez likwidację majątku upadłego, chyba, że sąd zarządził likwidację jego </w:t>
      </w:r>
      <w:r w:rsidRPr="00917A24">
        <w:rPr>
          <w:rFonts w:asciiTheme="minorHAnsi" w:hAnsiTheme="minorHAnsi" w:cstheme="minorHAnsi"/>
          <w:bCs/>
          <w:sz w:val="22"/>
          <w:szCs w:val="22"/>
          <w:lang w:eastAsia="pl-PL"/>
        </w:rPr>
        <w:lastRenderedPageBreak/>
        <w:t xml:space="preserve">majątku w trybie art. 336 ust. 1 ustawy z dnia 28 lutego 2003 r. –Prawo upadłościowe (Dz. U. z 2016 r. poz. 2171, 2260 i 2261 oraz z 2017 r. poz. 791);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Wykonawcą, który w sposób zawiniony poważnie naruszył obowiązki zawodowe,          co podważa uczciwość, w szczególności gdy wykonawca w wyniku zamierzonego działania lub rażącego nie wykonał lub nienależycie wykonał zamówienie,                        co zamawiający jest w stanie wykazać za pomocą stosowanych środków dowodowych;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 Wykonawcą, będącym osobą fizyczną, którego prawomocnie skazano na wykroczenie przeciwko prawom pracownika lub wykroczenie przeciwko środowisku, jeżeli za jego popełnienie wymierzono karę aresztu, ograniczenia wolności lub karę grzywny nie niższą niż 3000 złotych;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 Wykonawcą, którego urzędującego członka jego organu zarządzającego lub nadzorczego, wspólnika spółki w spółce jawnej lub partnerskiej albo komplementariusza w spółce komandytowej lub komandytowo- akcyjnej  lub prokurenta prawomocnie skazano za wykroczenie o którym mowa w pkt. m.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 Wykonawcą wobec, którego wydano ostateczną decyzję administracyjną o naruszeniu obowiązków wynikających z przepisów prawa pracy, prawa ochrony środowiska lub przepisów o zabezpieczeniu społecznym, jeżeli wymierzono tą decyzją karę pieniężną nie niższa niż 3000 złotych. </w:t>
      </w:r>
    </w:p>
    <w:p w:rsidR="00A12B9D" w:rsidRPr="00917A24" w:rsidRDefault="00A12B9D" w:rsidP="00A12B9D">
      <w:pPr>
        <w:pStyle w:val="Tekstpodstawowy"/>
        <w:numPr>
          <w:ilvl w:val="0"/>
          <w:numId w:val="46"/>
        </w:numPr>
        <w:suppressAutoHyphens w:val="0"/>
        <w:spacing w:after="0" w:line="276" w:lineRule="auto"/>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Wykonawcą powiązanym kapitałowo lub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A12B9D" w:rsidRPr="00917A24" w:rsidRDefault="00A12B9D" w:rsidP="00A12B9D">
      <w:pPr>
        <w:pStyle w:val="Tekstpodstawowy"/>
        <w:spacing w:after="0" w:line="276" w:lineRule="auto"/>
        <w:ind w:left="1440"/>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1) uczestniczeniu w spółce jako wspólnik spółki cywilnej lub spółki osobowej,</w:t>
      </w:r>
    </w:p>
    <w:p w:rsidR="00A12B9D" w:rsidRPr="00917A24" w:rsidRDefault="00A12B9D" w:rsidP="00A12B9D">
      <w:pPr>
        <w:pStyle w:val="Tekstpodstawowy"/>
        <w:spacing w:after="0" w:line="276" w:lineRule="auto"/>
        <w:ind w:left="1440"/>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 xml:space="preserve">2) posiadaniu co najmniej 10% udziałów lub akcji, </w:t>
      </w:r>
    </w:p>
    <w:p w:rsidR="00A12B9D" w:rsidRPr="00917A24" w:rsidRDefault="00A12B9D" w:rsidP="00A12B9D">
      <w:pPr>
        <w:pStyle w:val="Tekstpodstawowy"/>
        <w:spacing w:after="0" w:line="276" w:lineRule="auto"/>
        <w:ind w:left="1440"/>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3) pełnieniu funkcji członka organu nadzorczego lub zarządzającego, prokurenta, pełnomocnika,</w:t>
      </w:r>
    </w:p>
    <w:p w:rsidR="00A12B9D" w:rsidRPr="00917A24" w:rsidRDefault="00A12B9D" w:rsidP="00A12B9D">
      <w:pPr>
        <w:pStyle w:val="Tekstpodstawowy"/>
        <w:spacing w:after="0" w:line="276" w:lineRule="auto"/>
        <w:ind w:left="1440"/>
        <w:jc w:val="both"/>
        <w:rPr>
          <w:rFonts w:asciiTheme="minorHAnsi" w:hAnsiTheme="minorHAnsi" w:cstheme="minorHAnsi"/>
          <w:bCs/>
          <w:sz w:val="22"/>
          <w:szCs w:val="22"/>
          <w:lang w:eastAsia="pl-PL"/>
        </w:rPr>
      </w:pPr>
      <w:r w:rsidRPr="00917A24">
        <w:rPr>
          <w:rFonts w:asciiTheme="minorHAnsi" w:hAnsiTheme="minorHAnsi" w:cstheme="minorHAnsi"/>
          <w:bCs/>
          <w:sz w:val="22"/>
          <w:szCs w:val="22"/>
          <w:lang w:eastAsia="pl-PL"/>
        </w:rPr>
        <w:t>4) pozostawaniu w związku małżeńskim, w stosunku pokrewieństwa lub powinowactwa w linii prostej, pokrewieństwa drugiego stopnia lub powinowactwa drugiego stopnia w linii bocznej lub w stosunku przysposobienia, opieki lub kurateli.</w:t>
      </w:r>
    </w:p>
    <w:p w:rsidR="00A12B9D" w:rsidRPr="00917A24" w:rsidRDefault="00A12B9D" w:rsidP="00A12B9D">
      <w:pPr>
        <w:pStyle w:val="Tekstpodstawowy"/>
        <w:spacing w:after="0" w:line="276" w:lineRule="auto"/>
        <w:jc w:val="both"/>
        <w:rPr>
          <w:rFonts w:asciiTheme="minorHAnsi" w:hAnsiTheme="minorHAnsi" w:cstheme="minorHAnsi"/>
          <w:bCs/>
          <w:sz w:val="22"/>
          <w:szCs w:val="22"/>
          <w:lang w:eastAsia="pl-PL"/>
        </w:rPr>
      </w:pPr>
    </w:p>
    <w:p w:rsidR="00A12B9D" w:rsidRPr="00917A24" w:rsidRDefault="00A12B9D" w:rsidP="00A12B9D">
      <w:pPr>
        <w:pStyle w:val="Tekstpodstawowywcity"/>
        <w:jc w:val="center"/>
        <w:rPr>
          <w:rFonts w:asciiTheme="minorHAnsi" w:hAnsiTheme="minorHAnsi" w:cstheme="minorHAnsi"/>
        </w:rPr>
      </w:pPr>
      <w:r w:rsidRPr="00917A24">
        <w:rPr>
          <w:rFonts w:asciiTheme="minorHAnsi" w:hAnsiTheme="minorHAnsi" w:cstheme="minorHAnsi"/>
        </w:rPr>
        <w:t xml:space="preserve">                                                                                       …………….……………………………………………………..</w:t>
      </w:r>
    </w:p>
    <w:p w:rsidR="00A12B9D" w:rsidRPr="00917A24" w:rsidRDefault="00A12B9D" w:rsidP="00A12B9D">
      <w:pPr>
        <w:pStyle w:val="Tekstpodstawowy"/>
        <w:spacing w:after="0" w:line="276" w:lineRule="auto"/>
        <w:jc w:val="right"/>
        <w:rPr>
          <w:rFonts w:asciiTheme="minorHAnsi" w:hAnsiTheme="minorHAnsi" w:cstheme="minorHAnsi"/>
          <w:sz w:val="22"/>
          <w:szCs w:val="22"/>
        </w:rPr>
      </w:pPr>
      <w:r w:rsidRPr="00917A24">
        <w:rPr>
          <w:rFonts w:asciiTheme="minorHAnsi" w:hAnsiTheme="minorHAnsi" w:cstheme="minorHAnsi"/>
          <w:sz w:val="22"/>
          <w:szCs w:val="22"/>
        </w:rPr>
        <w:t xml:space="preserve">              data, podpis i pieczątka osoby uprawnionej </w:t>
      </w:r>
    </w:p>
    <w:p w:rsidR="00A12B9D" w:rsidRPr="00917A24" w:rsidRDefault="00A12B9D" w:rsidP="00A12B9D">
      <w:pPr>
        <w:autoSpaceDE w:val="0"/>
        <w:autoSpaceDN w:val="0"/>
        <w:adjustRightInd w:val="0"/>
        <w:spacing w:after="0"/>
        <w:rPr>
          <w:rFonts w:asciiTheme="minorHAnsi" w:eastAsia="Times New Roman" w:hAnsiTheme="minorHAnsi" w:cstheme="minorHAnsi"/>
          <w:bCs/>
          <w:lang w:eastAsia="pl-PL"/>
        </w:rPr>
      </w:pPr>
    </w:p>
    <w:p w:rsidR="00A12B9D" w:rsidRPr="00917A24" w:rsidRDefault="00A12B9D" w:rsidP="00A12B9D">
      <w:pPr>
        <w:rPr>
          <w:rFonts w:asciiTheme="minorHAnsi" w:hAnsiTheme="minorHAnsi" w:cstheme="minorHAnsi"/>
        </w:rPr>
      </w:pPr>
    </w:p>
    <w:p w:rsidR="00A12B9D" w:rsidRPr="00917A24" w:rsidRDefault="00A12B9D" w:rsidP="00A12B9D">
      <w:pPr>
        <w:rPr>
          <w:rFonts w:asciiTheme="minorHAnsi" w:hAnsiTheme="minorHAnsi" w:cstheme="minorHAnsi"/>
        </w:rPr>
      </w:pPr>
    </w:p>
    <w:p w:rsidR="00221C9A" w:rsidRPr="00A12B9D" w:rsidRDefault="00221C9A" w:rsidP="00A12B9D"/>
    <w:sectPr w:rsidR="00221C9A" w:rsidRPr="00A12B9D" w:rsidSect="005E44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A0" w:rsidRDefault="00B617A0" w:rsidP="00676770">
      <w:pPr>
        <w:spacing w:after="0" w:line="240" w:lineRule="auto"/>
      </w:pPr>
      <w:r>
        <w:separator/>
      </w:r>
    </w:p>
  </w:endnote>
  <w:endnote w:type="continuationSeparator" w:id="0">
    <w:p w:rsidR="00B617A0" w:rsidRDefault="00B617A0" w:rsidP="0067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8BB" w:rsidRDefault="008A68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28724"/>
      <w:docPartObj>
        <w:docPartGallery w:val="Page Numbers (Bottom of Page)"/>
        <w:docPartUnique/>
      </w:docPartObj>
    </w:sdtPr>
    <w:sdtEndPr>
      <w:rPr>
        <w:color w:val="808080" w:themeColor="background1" w:themeShade="80"/>
        <w:spacing w:val="60"/>
        <w:sz w:val="20"/>
        <w:szCs w:val="20"/>
      </w:rPr>
    </w:sdtEndPr>
    <w:sdtContent>
      <w:p w:rsidR="000C4B1F" w:rsidRPr="000C4B1F" w:rsidRDefault="002E1702" w:rsidP="000C4B1F">
        <w:pPr>
          <w:pStyle w:val="Stopka"/>
          <w:pBdr>
            <w:top w:val="single" w:sz="4" w:space="1" w:color="D9D9D9" w:themeColor="background1" w:themeShade="D9"/>
          </w:pBdr>
          <w:jc w:val="right"/>
          <w:rPr>
            <w:b/>
            <w:bCs/>
            <w:sz w:val="20"/>
            <w:szCs w:val="20"/>
          </w:rPr>
        </w:pPr>
        <w:r w:rsidRPr="000C4B1F">
          <w:rPr>
            <w:sz w:val="20"/>
            <w:szCs w:val="20"/>
          </w:rPr>
          <w:fldChar w:fldCharType="begin"/>
        </w:r>
        <w:r w:rsidR="000C4B1F" w:rsidRPr="000C4B1F">
          <w:rPr>
            <w:sz w:val="20"/>
            <w:szCs w:val="20"/>
          </w:rPr>
          <w:instrText>PAGE   \* MERGEFORMAT</w:instrText>
        </w:r>
        <w:r w:rsidRPr="000C4B1F">
          <w:rPr>
            <w:sz w:val="20"/>
            <w:szCs w:val="20"/>
          </w:rPr>
          <w:fldChar w:fldCharType="separate"/>
        </w:r>
        <w:r w:rsidR="008A68BB" w:rsidRPr="008A68BB">
          <w:rPr>
            <w:b/>
            <w:bCs/>
            <w:noProof/>
            <w:sz w:val="20"/>
            <w:szCs w:val="20"/>
          </w:rPr>
          <w:t>1</w:t>
        </w:r>
        <w:r w:rsidRPr="000C4B1F">
          <w:rPr>
            <w:b/>
            <w:bCs/>
            <w:sz w:val="20"/>
            <w:szCs w:val="20"/>
          </w:rPr>
          <w:fldChar w:fldCharType="end"/>
        </w:r>
        <w:r w:rsidR="000C4B1F" w:rsidRPr="000C4B1F">
          <w:rPr>
            <w:b/>
            <w:bCs/>
            <w:sz w:val="20"/>
            <w:szCs w:val="20"/>
          </w:rPr>
          <w:t xml:space="preserve"> | </w:t>
        </w:r>
        <w:r w:rsidR="000C4B1F" w:rsidRPr="000C4B1F">
          <w:rPr>
            <w:color w:val="808080" w:themeColor="background1" w:themeShade="80"/>
            <w:spacing w:val="60"/>
            <w:sz w:val="20"/>
            <w:szCs w:val="20"/>
          </w:rPr>
          <w:t>Strona</w:t>
        </w:r>
      </w:p>
    </w:sdtContent>
  </w:sdt>
  <w:p w:rsidR="000C4B1F" w:rsidRDefault="000C4B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8BB" w:rsidRDefault="008A68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A0" w:rsidRDefault="00B617A0" w:rsidP="00676770">
      <w:pPr>
        <w:spacing w:after="0" w:line="240" w:lineRule="auto"/>
      </w:pPr>
      <w:r>
        <w:separator/>
      </w:r>
    </w:p>
  </w:footnote>
  <w:footnote w:type="continuationSeparator" w:id="0">
    <w:p w:rsidR="00B617A0" w:rsidRDefault="00B617A0" w:rsidP="0067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8BB" w:rsidRDefault="008A68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70" w:rsidRDefault="008A68BB">
    <w:pPr>
      <w:pStyle w:val="Nagwek"/>
    </w:pPr>
    <w:r w:rsidRPr="00204C56">
      <w:rPr>
        <w:noProof/>
        <w:lang w:eastAsia="pl-PL"/>
      </w:rPr>
      <w:drawing>
        <wp:inline distT="0" distB="0" distL="0" distR="0" wp14:anchorId="38A02FDA" wp14:editId="74589E1A">
          <wp:extent cx="5760720" cy="630555"/>
          <wp:effectExtent l="0" t="0" r="0" b="0"/>
          <wp:docPr id="2" name="Obraz 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0720" cy="630555"/>
                  </a:xfrm>
                  <a:prstGeom prst="rect">
                    <a:avLst/>
                  </a:prstGeom>
                  <a:noFill/>
                  <a:ln w="9525">
                    <a:noFill/>
                    <a:miter lim="800000"/>
                    <a:headEnd/>
                    <a:tailEnd/>
                  </a:ln>
                </pic:spPr>
              </pic:pic>
            </a:graphicData>
          </a:graphic>
        </wp:inline>
      </w:drawing>
    </w:r>
    <w:bookmarkStart w:id="0" w:name="_GoBack"/>
    <w:bookmarkEnd w:id="0"/>
  </w:p>
  <w:p w:rsidR="00676770" w:rsidRDefault="006767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8BB" w:rsidRDefault="008A68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A220B20"/>
    <w:name w:val="WW8Num2"/>
    <w:lvl w:ilvl="0">
      <w:start w:val="3"/>
      <w:numFmt w:val="decimal"/>
      <w:pStyle w:val="Nagwek1"/>
      <w:lvlText w:val="%1."/>
      <w:lvlJc w:val="left"/>
      <w:pPr>
        <w:tabs>
          <w:tab w:val="num" w:pos="0"/>
        </w:tabs>
        <w:ind w:left="360" w:hanging="360"/>
      </w:pPr>
    </w:lvl>
    <w:lvl w:ilvl="1">
      <w:start w:val="1"/>
      <w:numFmt w:val="decimal"/>
      <w:lvlText w:val="%1.%2."/>
      <w:lvlJc w:val="left"/>
      <w:pPr>
        <w:tabs>
          <w:tab w:val="num" w:pos="0"/>
        </w:tabs>
        <w:ind w:left="502" w:hanging="360"/>
      </w:pPr>
      <w:rPr>
        <w:b w:val="0"/>
        <w:bCs/>
        <w:i w:val="0"/>
        <w:sz w:val="22"/>
        <w:szCs w:val="22"/>
      </w:rPr>
    </w:lvl>
    <w:lvl w:ilvl="2">
      <w:start w:val="1"/>
      <w:numFmt w:val="lowerLetter"/>
      <w:lvlText w:val="%3)"/>
      <w:lvlJc w:val="left"/>
      <w:pPr>
        <w:tabs>
          <w:tab w:val="num" w:pos="426"/>
        </w:tabs>
        <w:ind w:left="1146" w:hanging="720"/>
      </w:pPr>
      <w:rPr>
        <w:rFonts w:ascii="Times New Roman" w:eastAsia="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B"/>
    <w:multiLevelType w:val="multilevel"/>
    <w:tmpl w:val="B24A3D3E"/>
    <w:lvl w:ilvl="0">
      <w:start w:val="1"/>
      <w:numFmt w:val="decimal"/>
      <w:lvlText w:val="%1."/>
      <w:lvlJc w:val="left"/>
      <w:pPr>
        <w:tabs>
          <w:tab w:val="num" w:pos="0"/>
        </w:tabs>
        <w:ind w:left="360" w:hanging="360"/>
      </w:pPr>
      <w:rPr>
        <w:b/>
        <w:i w:val="0"/>
        <w:sz w:val="20"/>
        <w:szCs w:val="20"/>
      </w:rPr>
    </w:lvl>
    <w:lvl w:ilvl="1">
      <w:start w:val="1"/>
      <w:numFmt w:val="decimal"/>
      <w:lvlText w:val="%1.%2."/>
      <w:lvlJc w:val="left"/>
      <w:pPr>
        <w:tabs>
          <w:tab w:val="num" w:pos="0"/>
        </w:tabs>
        <w:ind w:left="360" w:hanging="360"/>
      </w:pPr>
      <w:rPr>
        <w:rFonts w:asciiTheme="minorHAnsi" w:hAnsiTheme="minorHAnsi" w:cstheme="minorHAnsi" w:hint="default"/>
        <w:b w:val="0"/>
        <w:i w:val="0"/>
        <w:strike w:val="0"/>
        <w:sz w:val="22"/>
        <w:szCs w:val="22"/>
      </w:rPr>
    </w:lvl>
    <w:lvl w:ilvl="2">
      <w:start w:val="1"/>
      <w:numFmt w:val="decimal"/>
      <w:lvlText w:val="%1.%2.%3."/>
      <w:lvlJc w:val="left"/>
      <w:pPr>
        <w:tabs>
          <w:tab w:val="num" w:pos="0"/>
        </w:tabs>
        <w:ind w:left="720" w:hanging="720"/>
      </w:pPr>
      <w:rPr>
        <w:b w:val="0"/>
        <w:i w:val="0"/>
        <w:sz w:val="20"/>
        <w:szCs w:val="20"/>
      </w:rPr>
    </w:lvl>
    <w:lvl w:ilvl="3">
      <w:start w:val="1"/>
      <w:numFmt w:val="decimal"/>
      <w:lvlText w:val="%1.%2.%3.%4."/>
      <w:lvlJc w:val="left"/>
      <w:pPr>
        <w:tabs>
          <w:tab w:val="num" w:pos="0"/>
        </w:tabs>
        <w:ind w:left="720" w:hanging="720"/>
      </w:pPr>
      <w:rPr>
        <w:b w:val="0"/>
        <w:i w:val="0"/>
        <w:sz w:val="22"/>
        <w:szCs w:val="22"/>
      </w:rPr>
    </w:lvl>
    <w:lvl w:ilvl="4">
      <w:start w:val="1"/>
      <w:numFmt w:val="decimal"/>
      <w:lvlText w:val="%1.%2.%3.%4.%5."/>
      <w:lvlJc w:val="left"/>
      <w:pPr>
        <w:tabs>
          <w:tab w:val="num" w:pos="0"/>
        </w:tabs>
        <w:ind w:left="1080" w:hanging="1080"/>
      </w:pPr>
      <w:rPr>
        <w:b w:val="0"/>
        <w:i w:val="0"/>
        <w:sz w:val="22"/>
        <w:szCs w:val="22"/>
      </w:rPr>
    </w:lvl>
    <w:lvl w:ilvl="5">
      <w:start w:val="1"/>
      <w:numFmt w:val="decimal"/>
      <w:lvlText w:val="%1.%2.%3.%4.%5.%6."/>
      <w:lvlJc w:val="left"/>
      <w:pPr>
        <w:tabs>
          <w:tab w:val="num" w:pos="0"/>
        </w:tabs>
        <w:ind w:left="1080" w:hanging="1080"/>
      </w:pPr>
      <w:rPr>
        <w:b w:val="0"/>
        <w:i w:val="0"/>
        <w:sz w:val="22"/>
        <w:szCs w:val="22"/>
      </w:rPr>
    </w:lvl>
    <w:lvl w:ilvl="6">
      <w:start w:val="1"/>
      <w:numFmt w:val="decimal"/>
      <w:lvlText w:val="%1.%2.%3.%4.%5.%6.%7."/>
      <w:lvlJc w:val="left"/>
      <w:pPr>
        <w:tabs>
          <w:tab w:val="num" w:pos="0"/>
        </w:tabs>
        <w:ind w:left="1440" w:hanging="1440"/>
      </w:pPr>
      <w:rPr>
        <w:b w:val="0"/>
        <w:i w:val="0"/>
        <w:sz w:val="22"/>
        <w:szCs w:val="22"/>
      </w:rPr>
    </w:lvl>
    <w:lvl w:ilvl="7">
      <w:start w:val="1"/>
      <w:numFmt w:val="decimal"/>
      <w:lvlText w:val="%1.%2.%3.%4.%5.%6.%7.%8."/>
      <w:lvlJc w:val="left"/>
      <w:pPr>
        <w:tabs>
          <w:tab w:val="num" w:pos="0"/>
        </w:tabs>
        <w:ind w:left="1440" w:hanging="1440"/>
      </w:pPr>
      <w:rPr>
        <w:b w:val="0"/>
        <w:i w:val="0"/>
        <w:sz w:val="22"/>
        <w:szCs w:val="22"/>
      </w:rPr>
    </w:lvl>
    <w:lvl w:ilvl="8">
      <w:start w:val="1"/>
      <w:numFmt w:val="decimal"/>
      <w:lvlText w:val="%1.%2.%3.%4.%5.%6.%7.%8.%9."/>
      <w:lvlJc w:val="left"/>
      <w:pPr>
        <w:tabs>
          <w:tab w:val="num" w:pos="0"/>
        </w:tabs>
        <w:ind w:left="1800" w:hanging="1800"/>
      </w:pPr>
      <w:rPr>
        <w:b w:val="0"/>
        <w:i w:val="0"/>
        <w:sz w:val="22"/>
        <w:szCs w:val="22"/>
      </w:rPr>
    </w:lvl>
  </w:abstractNum>
  <w:abstractNum w:abstractNumId="2" w15:restartNumberingAfterBreak="0">
    <w:nsid w:val="00875737"/>
    <w:multiLevelType w:val="hybridMultilevel"/>
    <w:tmpl w:val="BC408B7C"/>
    <w:lvl w:ilvl="0" w:tplc="BDB0BE70">
      <w:start w:val="1"/>
      <w:numFmt w:val="lowerLetter"/>
      <w:lvlText w:val="%1."/>
      <w:lvlJc w:val="left"/>
      <w:pPr>
        <w:ind w:left="1065" w:hanging="705"/>
      </w:pPr>
      <w:rPr>
        <w:rFonts w:hint="default"/>
      </w:rPr>
    </w:lvl>
    <w:lvl w:ilvl="1" w:tplc="6712A7BE" w:tentative="1">
      <w:start w:val="1"/>
      <w:numFmt w:val="lowerLetter"/>
      <w:lvlText w:val="%2."/>
      <w:lvlJc w:val="left"/>
      <w:pPr>
        <w:ind w:left="1440" w:hanging="360"/>
      </w:pPr>
    </w:lvl>
    <w:lvl w:ilvl="2" w:tplc="99666888" w:tentative="1">
      <w:start w:val="1"/>
      <w:numFmt w:val="lowerRoman"/>
      <w:lvlText w:val="%3."/>
      <w:lvlJc w:val="right"/>
      <w:pPr>
        <w:ind w:left="2160" w:hanging="180"/>
      </w:pPr>
    </w:lvl>
    <w:lvl w:ilvl="3" w:tplc="99528CC8" w:tentative="1">
      <w:start w:val="1"/>
      <w:numFmt w:val="decimal"/>
      <w:lvlText w:val="%4."/>
      <w:lvlJc w:val="left"/>
      <w:pPr>
        <w:ind w:left="2880" w:hanging="360"/>
      </w:pPr>
    </w:lvl>
    <w:lvl w:ilvl="4" w:tplc="64EE9166" w:tentative="1">
      <w:start w:val="1"/>
      <w:numFmt w:val="lowerLetter"/>
      <w:lvlText w:val="%5."/>
      <w:lvlJc w:val="left"/>
      <w:pPr>
        <w:ind w:left="3600" w:hanging="360"/>
      </w:pPr>
    </w:lvl>
    <w:lvl w:ilvl="5" w:tplc="9C448CAA" w:tentative="1">
      <w:start w:val="1"/>
      <w:numFmt w:val="lowerRoman"/>
      <w:lvlText w:val="%6."/>
      <w:lvlJc w:val="right"/>
      <w:pPr>
        <w:ind w:left="4320" w:hanging="180"/>
      </w:pPr>
    </w:lvl>
    <w:lvl w:ilvl="6" w:tplc="D5CA32C6" w:tentative="1">
      <w:start w:val="1"/>
      <w:numFmt w:val="decimal"/>
      <w:lvlText w:val="%7."/>
      <w:lvlJc w:val="left"/>
      <w:pPr>
        <w:ind w:left="5040" w:hanging="360"/>
      </w:pPr>
    </w:lvl>
    <w:lvl w:ilvl="7" w:tplc="2ECA41D2" w:tentative="1">
      <w:start w:val="1"/>
      <w:numFmt w:val="lowerLetter"/>
      <w:lvlText w:val="%8."/>
      <w:lvlJc w:val="left"/>
      <w:pPr>
        <w:ind w:left="5760" w:hanging="360"/>
      </w:pPr>
    </w:lvl>
    <w:lvl w:ilvl="8" w:tplc="8828017C" w:tentative="1">
      <w:start w:val="1"/>
      <w:numFmt w:val="lowerRoman"/>
      <w:lvlText w:val="%9."/>
      <w:lvlJc w:val="right"/>
      <w:pPr>
        <w:ind w:left="6480" w:hanging="180"/>
      </w:pPr>
    </w:lvl>
  </w:abstractNum>
  <w:abstractNum w:abstractNumId="3" w15:restartNumberingAfterBreak="0">
    <w:nsid w:val="01F1212C"/>
    <w:multiLevelType w:val="hybridMultilevel"/>
    <w:tmpl w:val="B4DE4306"/>
    <w:lvl w:ilvl="0" w:tplc="483A57F6">
      <w:start w:val="1"/>
      <w:numFmt w:val="decimal"/>
      <w:lvlText w:val="%1."/>
      <w:lvlJc w:val="left"/>
      <w:pPr>
        <w:ind w:left="720" w:hanging="360"/>
      </w:pPr>
    </w:lvl>
    <w:lvl w:ilvl="1" w:tplc="EC225758" w:tentative="1">
      <w:start w:val="1"/>
      <w:numFmt w:val="lowerLetter"/>
      <w:lvlText w:val="%2."/>
      <w:lvlJc w:val="left"/>
      <w:pPr>
        <w:ind w:left="1440" w:hanging="360"/>
      </w:pPr>
    </w:lvl>
    <w:lvl w:ilvl="2" w:tplc="2F427638" w:tentative="1">
      <w:start w:val="1"/>
      <w:numFmt w:val="lowerRoman"/>
      <w:lvlText w:val="%3."/>
      <w:lvlJc w:val="right"/>
      <w:pPr>
        <w:ind w:left="2160" w:hanging="180"/>
      </w:pPr>
    </w:lvl>
    <w:lvl w:ilvl="3" w:tplc="E28CC462" w:tentative="1">
      <w:start w:val="1"/>
      <w:numFmt w:val="decimal"/>
      <w:lvlText w:val="%4."/>
      <w:lvlJc w:val="left"/>
      <w:pPr>
        <w:ind w:left="2880" w:hanging="360"/>
      </w:pPr>
    </w:lvl>
    <w:lvl w:ilvl="4" w:tplc="8442419A" w:tentative="1">
      <w:start w:val="1"/>
      <w:numFmt w:val="lowerLetter"/>
      <w:lvlText w:val="%5."/>
      <w:lvlJc w:val="left"/>
      <w:pPr>
        <w:ind w:left="3600" w:hanging="360"/>
      </w:pPr>
    </w:lvl>
    <w:lvl w:ilvl="5" w:tplc="155CB43A" w:tentative="1">
      <w:start w:val="1"/>
      <w:numFmt w:val="lowerRoman"/>
      <w:lvlText w:val="%6."/>
      <w:lvlJc w:val="right"/>
      <w:pPr>
        <w:ind w:left="4320" w:hanging="180"/>
      </w:pPr>
    </w:lvl>
    <w:lvl w:ilvl="6" w:tplc="A8B6CB0E" w:tentative="1">
      <w:start w:val="1"/>
      <w:numFmt w:val="decimal"/>
      <w:lvlText w:val="%7."/>
      <w:lvlJc w:val="left"/>
      <w:pPr>
        <w:ind w:left="5040" w:hanging="360"/>
      </w:pPr>
    </w:lvl>
    <w:lvl w:ilvl="7" w:tplc="6882CE34" w:tentative="1">
      <w:start w:val="1"/>
      <w:numFmt w:val="lowerLetter"/>
      <w:lvlText w:val="%8."/>
      <w:lvlJc w:val="left"/>
      <w:pPr>
        <w:ind w:left="5760" w:hanging="360"/>
      </w:pPr>
    </w:lvl>
    <w:lvl w:ilvl="8" w:tplc="5B100EEE" w:tentative="1">
      <w:start w:val="1"/>
      <w:numFmt w:val="lowerRoman"/>
      <w:lvlText w:val="%9."/>
      <w:lvlJc w:val="right"/>
      <w:pPr>
        <w:ind w:left="6480" w:hanging="180"/>
      </w:pPr>
    </w:lvl>
  </w:abstractNum>
  <w:abstractNum w:abstractNumId="4" w15:restartNumberingAfterBreak="0">
    <w:nsid w:val="08845B92"/>
    <w:multiLevelType w:val="hybridMultilevel"/>
    <w:tmpl w:val="5CBAA48C"/>
    <w:lvl w:ilvl="0" w:tplc="DCC61444">
      <w:start w:val="1"/>
      <w:numFmt w:val="decimal"/>
      <w:lvlText w:val="%1)"/>
      <w:lvlJc w:val="left"/>
      <w:pPr>
        <w:ind w:left="720" w:hanging="360"/>
      </w:pPr>
    </w:lvl>
    <w:lvl w:ilvl="1" w:tplc="DBC46C58" w:tentative="1">
      <w:start w:val="1"/>
      <w:numFmt w:val="lowerLetter"/>
      <w:lvlText w:val="%2."/>
      <w:lvlJc w:val="left"/>
      <w:pPr>
        <w:ind w:left="1440" w:hanging="360"/>
      </w:pPr>
    </w:lvl>
    <w:lvl w:ilvl="2" w:tplc="FC8E93C6" w:tentative="1">
      <w:start w:val="1"/>
      <w:numFmt w:val="lowerRoman"/>
      <w:lvlText w:val="%3."/>
      <w:lvlJc w:val="right"/>
      <w:pPr>
        <w:ind w:left="2160" w:hanging="180"/>
      </w:pPr>
    </w:lvl>
    <w:lvl w:ilvl="3" w:tplc="BE4E435C" w:tentative="1">
      <w:start w:val="1"/>
      <w:numFmt w:val="decimal"/>
      <w:lvlText w:val="%4."/>
      <w:lvlJc w:val="left"/>
      <w:pPr>
        <w:ind w:left="2880" w:hanging="360"/>
      </w:pPr>
    </w:lvl>
    <w:lvl w:ilvl="4" w:tplc="8F6CCE02" w:tentative="1">
      <w:start w:val="1"/>
      <w:numFmt w:val="lowerLetter"/>
      <w:lvlText w:val="%5."/>
      <w:lvlJc w:val="left"/>
      <w:pPr>
        <w:ind w:left="3600" w:hanging="360"/>
      </w:pPr>
    </w:lvl>
    <w:lvl w:ilvl="5" w:tplc="BBEE0E3E" w:tentative="1">
      <w:start w:val="1"/>
      <w:numFmt w:val="lowerRoman"/>
      <w:lvlText w:val="%6."/>
      <w:lvlJc w:val="right"/>
      <w:pPr>
        <w:ind w:left="4320" w:hanging="180"/>
      </w:pPr>
    </w:lvl>
    <w:lvl w:ilvl="6" w:tplc="B950CBAA" w:tentative="1">
      <w:start w:val="1"/>
      <w:numFmt w:val="decimal"/>
      <w:lvlText w:val="%7."/>
      <w:lvlJc w:val="left"/>
      <w:pPr>
        <w:ind w:left="5040" w:hanging="360"/>
      </w:pPr>
    </w:lvl>
    <w:lvl w:ilvl="7" w:tplc="CB5295B0" w:tentative="1">
      <w:start w:val="1"/>
      <w:numFmt w:val="lowerLetter"/>
      <w:lvlText w:val="%8."/>
      <w:lvlJc w:val="left"/>
      <w:pPr>
        <w:ind w:left="5760" w:hanging="360"/>
      </w:pPr>
    </w:lvl>
    <w:lvl w:ilvl="8" w:tplc="2A8CB2BE" w:tentative="1">
      <w:start w:val="1"/>
      <w:numFmt w:val="lowerRoman"/>
      <w:lvlText w:val="%9."/>
      <w:lvlJc w:val="right"/>
      <w:pPr>
        <w:ind w:left="6480" w:hanging="180"/>
      </w:pPr>
    </w:lvl>
  </w:abstractNum>
  <w:abstractNum w:abstractNumId="5" w15:restartNumberingAfterBreak="0">
    <w:nsid w:val="0B347B95"/>
    <w:multiLevelType w:val="hybridMultilevel"/>
    <w:tmpl w:val="8804A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03AA5"/>
    <w:multiLevelType w:val="hybridMultilevel"/>
    <w:tmpl w:val="1DF22412"/>
    <w:lvl w:ilvl="0" w:tplc="4A4C91FC">
      <w:start w:val="1"/>
      <w:numFmt w:val="bullet"/>
      <w:lvlText w:val=""/>
      <w:lvlJc w:val="left"/>
      <w:pPr>
        <w:ind w:left="1200" w:hanging="360"/>
      </w:pPr>
      <w:rPr>
        <w:rFonts w:ascii="Symbol" w:hAnsi="Symbol" w:hint="default"/>
      </w:rPr>
    </w:lvl>
    <w:lvl w:ilvl="1" w:tplc="E3D03C56" w:tentative="1">
      <w:start w:val="1"/>
      <w:numFmt w:val="bullet"/>
      <w:lvlText w:val="o"/>
      <w:lvlJc w:val="left"/>
      <w:pPr>
        <w:ind w:left="1920" w:hanging="360"/>
      </w:pPr>
      <w:rPr>
        <w:rFonts w:ascii="Courier New" w:hAnsi="Courier New" w:cs="Courier New" w:hint="default"/>
      </w:rPr>
    </w:lvl>
    <w:lvl w:ilvl="2" w:tplc="0FCA3DE8" w:tentative="1">
      <w:start w:val="1"/>
      <w:numFmt w:val="bullet"/>
      <w:lvlText w:val=""/>
      <w:lvlJc w:val="left"/>
      <w:pPr>
        <w:ind w:left="2640" w:hanging="360"/>
      </w:pPr>
      <w:rPr>
        <w:rFonts w:ascii="Wingdings" w:hAnsi="Wingdings" w:hint="default"/>
      </w:rPr>
    </w:lvl>
    <w:lvl w:ilvl="3" w:tplc="6F9C1454" w:tentative="1">
      <w:start w:val="1"/>
      <w:numFmt w:val="bullet"/>
      <w:lvlText w:val=""/>
      <w:lvlJc w:val="left"/>
      <w:pPr>
        <w:ind w:left="3360" w:hanging="360"/>
      </w:pPr>
      <w:rPr>
        <w:rFonts w:ascii="Symbol" w:hAnsi="Symbol" w:hint="default"/>
      </w:rPr>
    </w:lvl>
    <w:lvl w:ilvl="4" w:tplc="2CF2912C" w:tentative="1">
      <w:start w:val="1"/>
      <w:numFmt w:val="bullet"/>
      <w:lvlText w:val="o"/>
      <w:lvlJc w:val="left"/>
      <w:pPr>
        <w:ind w:left="4080" w:hanging="360"/>
      </w:pPr>
      <w:rPr>
        <w:rFonts w:ascii="Courier New" w:hAnsi="Courier New" w:cs="Courier New" w:hint="default"/>
      </w:rPr>
    </w:lvl>
    <w:lvl w:ilvl="5" w:tplc="F172266C" w:tentative="1">
      <w:start w:val="1"/>
      <w:numFmt w:val="bullet"/>
      <w:lvlText w:val=""/>
      <w:lvlJc w:val="left"/>
      <w:pPr>
        <w:ind w:left="4800" w:hanging="360"/>
      </w:pPr>
      <w:rPr>
        <w:rFonts w:ascii="Wingdings" w:hAnsi="Wingdings" w:hint="default"/>
      </w:rPr>
    </w:lvl>
    <w:lvl w:ilvl="6" w:tplc="6F4407A0" w:tentative="1">
      <w:start w:val="1"/>
      <w:numFmt w:val="bullet"/>
      <w:lvlText w:val=""/>
      <w:lvlJc w:val="left"/>
      <w:pPr>
        <w:ind w:left="5520" w:hanging="360"/>
      </w:pPr>
      <w:rPr>
        <w:rFonts w:ascii="Symbol" w:hAnsi="Symbol" w:hint="default"/>
      </w:rPr>
    </w:lvl>
    <w:lvl w:ilvl="7" w:tplc="CE902008" w:tentative="1">
      <w:start w:val="1"/>
      <w:numFmt w:val="bullet"/>
      <w:lvlText w:val="o"/>
      <w:lvlJc w:val="left"/>
      <w:pPr>
        <w:ind w:left="6240" w:hanging="360"/>
      </w:pPr>
      <w:rPr>
        <w:rFonts w:ascii="Courier New" w:hAnsi="Courier New" w:cs="Courier New" w:hint="default"/>
      </w:rPr>
    </w:lvl>
    <w:lvl w:ilvl="8" w:tplc="14CC130C" w:tentative="1">
      <w:start w:val="1"/>
      <w:numFmt w:val="bullet"/>
      <w:lvlText w:val=""/>
      <w:lvlJc w:val="left"/>
      <w:pPr>
        <w:ind w:left="6960" w:hanging="360"/>
      </w:pPr>
      <w:rPr>
        <w:rFonts w:ascii="Wingdings" w:hAnsi="Wingdings" w:hint="default"/>
      </w:rPr>
    </w:lvl>
  </w:abstractNum>
  <w:abstractNum w:abstractNumId="7" w15:restartNumberingAfterBreak="0">
    <w:nsid w:val="122B2E02"/>
    <w:multiLevelType w:val="hybridMultilevel"/>
    <w:tmpl w:val="553E896C"/>
    <w:lvl w:ilvl="0" w:tplc="9626C156">
      <w:start w:val="1"/>
      <w:numFmt w:val="decimal"/>
      <w:lvlText w:val="%1)"/>
      <w:lvlJc w:val="left"/>
      <w:pPr>
        <w:ind w:left="720" w:hanging="360"/>
      </w:pPr>
      <w:rPr>
        <w:rFonts w:ascii="&amp;quot" w:hAnsi="&amp;quot" w:cs="Times New Roman" w:hint="default"/>
        <w:color w:val="333333"/>
        <w:sz w:val="21"/>
      </w:rPr>
    </w:lvl>
    <w:lvl w:ilvl="1" w:tplc="9BAEE5CA" w:tentative="1">
      <w:start w:val="1"/>
      <w:numFmt w:val="lowerLetter"/>
      <w:lvlText w:val="%2."/>
      <w:lvlJc w:val="left"/>
      <w:pPr>
        <w:ind w:left="1440" w:hanging="360"/>
      </w:pPr>
    </w:lvl>
    <w:lvl w:ilvl="2" w:tplc="27F8CF6C" w:tentative="1">
      <w:start w:val="1"/>
      <w:numFmt w:val="lowerRoman"/>
      <w:lvlText w:val="%3."/>
      <w:lvlJc w:val="right"/>
      <w:pPr>
        <w:ind w:left="2160" w:hanging="180"/>
      </w:pPr>
    </w:lvl>
    <w:lvl w:ilvl="3" w:tplc="01848B5C" w:tentative="1">
      <w:start w:val="1"/>
      <w:numFmt w:val="decimal"/>
      <w:lvlText w:val="%4."/>
      <w:lvlJc w:val="left"/>
      <w:pPr>
        <w:ind w:left="2880" w:hanging="360"/>
      </w:pPr>
    </w:lvl>
    <w:lvl w:ilvl="4" w:tplc="AABA2768" w:tentative="1">
      <w:start w:val="1"/>
      <w:numFmt w:val="lowerLetter"/>
      <w:lvlText w:val="%5."/>
      <w:lvlJc w:val="left"/>
      <w:pPr>
        <w:ind w:left="3600" w:hanging="360"/>
      </w:pPr>
    </w:lvl>
    <w:lvl w:ilvl="5" w:tplc="4800B6B0" w:tentative="1">
      <w:start w:val="1"/>
      <w:numFmt w:val="lowerRoman"/>
      <w:lvlText w:val="%6."/>
      <w:lvlJc w:val="right"/>
      <w:pPr>
        <w:ind w:left="4320" w:hanging="180"/>
      </w:pPr>
    </w:lvl>
    <w:lvl w:ilvl="6" w:tplc="2F9A7B86" w:tentative="1">
      <w:start w:val="1"/>
      <w:numFmt w:val="decimal"/>
      <w:lvlText w:val="%7."/>
      <w:lvlJc w:val="left"/>
      <w:pPr>
        <w:ind w:left="5040" w:hanging="360"/>
      </w:pPr>
    </w:lvl>
    <w:lvl w:ilvl="7" w:tplc="6038A69C" w:tentative="1">
      <w:start w:val="1"/>
      <w:numFmt w:val="lowerLetter"/>
      <w:lvlText w:val="%8."/>
      <w:lvlJc w:val="left"/>
      <w:pPr>
        <w:ind w:left="5760" w:hanging="360"/>
      </w:pPr>
    </w:lvl>
    <w:lvl w:ilvl="8" w:tplc="276C9EAE" w:tentative="1">
      <w:start w:val="1"/>
      <w:numFmt w:val="lowerRoman"/>
      <w:lvlText w:val="%9."/>
      <w:lvlJc w:val="right"/>
      <w:pPr>
        <w:ind w:left="6480" w:hanging="180"/>
      </w:pPr>
    </w:lvl>
  </w:abstractNum>
  <w:abstractNum w:abstractNumId="8" w15:restartNumberingAfterBreak="0">
    <w:nsid w:val="142206D1"/>
    <w:multiLevelType w:val="hybridMultilevel"/>
    <w:tmpl w:val="0BC602BC"/>
    <w:name w:val="WW8Num43"/>
    <w:lvl w:ilvl="0" w:tplc="D7161420">
      <w:start w:val="1"/>
      <w:numFmt w:val="decimal"/>
      <w:lvlText w:val="%1."/>
      <w:lvlJc w:val="left"/>
      <w:pPr>
        <w:ind w:left="360" w:hanging="360"/>
      </w:pPr>
      <w:rPr>
        <w:rFonts w:asciiTheme="minorHAnsi" w:eastAsia="Calibri" w:hAnsiTheme="minorHAnsi" w:cstheme="minorHAnsi"/>
      </w:rPr>
    </w:lvl>
    <w:lvl w:ilvl="1" w:tplc="6A26C73A" w:tentative="1">
      <w:start w:val="1"/>
      <w:numFmt w:val="lowerLetter"/>
      <w:lvlText w:val="%2."/>
      <w:lvlJc w:val="left"/>
      <w:pPr>
        <w:ind w:left="1080" w:hanging="360"/>
      </w:pPr>
    </w:lvl>
    <w:lvl w:ilvl="2" w:tplc="7902A82E">
      <w:start w:val="1"/>
      <w:numFmt w:val="lowerRoman"/>
      <w:lvlText w:val="%3."/>
      <w:lvlJc w:val="right"/>
      <w:pPr>
        <w:ind w:left="1800" w:hanging="180"/>
      </w:pPr>
    </w:lvl>
    <w:lvl w:ilvl="3" w:tplc="56A4388A" w:tentative="1">
      <w:start w:val="1"/>
      <w:numFmt w:val="decimal"/>
      <w:lvlText w:val="%4."/>
      <w:lvlJc w:val="left"/>
      <w:pPr>
        <w:ind w:left="2520" w:hanging="360"/>
      </w:pPr>
    </w:lvl>
    <w:lvl w:ilvl="4" w:tplc="76982BE4" w:tentative="1">
      <w:start w:val="1"/>
      <w:numFmt w:val="lowerLetter"/>
      <w:lvlText w:val="%5."/>
      <w:lvlJc w:val="left"/>
      <w:pPr>
        <w:ind w:left="3240" w:hanging="360"/>
      </w:pPr>
    </w:lvl>
    <w:lvl w:ilvl="5" w:tplc="42506AE8" w:tentative="1">
      <w:start w:val="1"/>
      <w:numFmt w:val="lowerRoman"/>
      <w:lvlText w:val="%6."/>
      <w:lvlJc w:val="right"/>
      <w:pPr>
        <w:ind w:left="3960" w:hanging="180"/>
      </w:pPr>
    </w:lvl>
    <w:lvl w:ilvl="6" w:tplc="9E441482" w:tentative="1">
      <w:start w:val="1"/>
      <w:numFmt w:val="decimal"/>
      <w:lvlText w:val="%7."/>
      <w:lvlJc w:val="left"/>
      <w:pPr>
        <w:ind w:left="4680" w:hanging="360"/>
      </w:pPr>
    </w:lvl>
    <w:lvl w:ilvl="7" w:tplc="FD9E487E" w:tentative="1">
      <w:start w:val="1"/>
      <w:numFmt w:val="lowerLetter"/>
      <w:lvlText w:val="%8."/>
      <w:lvlJc w:val="left"/>
      <w:pPr>
        <w:ind w:left="5400" w:hanging="360"/>
      </w:pPr>
    </w:lvl>
    <w:lvl w:ilvl="8" w:tplc="8FDA0784" w:tentative="1">
      <w:start w:val="1"/>
      <w:numFmt w:val="lowerRoman"/>
      <w:lvlText w:val="%9."/>
      <w:lvlJc w:val="right"/>
      <w:pPr>
        <w:ind w:left="6120" w:hanging="180"/>
      </w:pPr>
    </w:lvl>
  </w:abstractNum>
  <w:abstractNum w:abstractNumId="9" w15:restartNumberingAfterBreak="0">
    <w:nsid w:val="172F24ED"/>
    <w:multiLevelType w:val="hybridMultilevel"/>
    <w:tmpl w:val="5A862FF6"/>
    <w:lvl w:ilvl="0" w:tplc="265628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A4C27"/>
    <w:multiLevelType w:val="hybridMultilevel"/>
    <w:tmpl w:val="0D2C9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E001E"/>
    <w:multiLevelType w:val="hybridMultilevel"/>
    <w:tmpl w:val="BED6877E"/>
    <w:lvl w:ilvl="0" w:tplc="6772F5DE">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9550639"/>
    <w:multiLevelType w:val="hybridMultilevel"/>
    <w:tmpl w:val="BFA25BA4"/>
    <w:lvl w:ilvl="0" w:tplc="0415000F">
      <w:start w:val="1"/>
      <w:numFmt w:val="decimal"/>
      <w:lvlText w:val="%1."/>
      <w:lvlJc w:val="left"/>
      <w:pPr>
        <w:ind w:left="2484" w:hanging="360"/>
      </w:pPr>
      <w:rPr>
        <w:rFonts w:ascii="Calibri" w:hAnsi="Calibri" w:cs="Calibri" w:hint="default"/>
        <w:i w:val="0"/>
        <w:iCs/>
        <w:sz w:val="22"/>
        <w:szCs w:val="22"/>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 w15:restartNumberingAfterBreak="0">
    <w:nsid w:val="1A2814DA"/>
    <w:multiLevelType w:val="hybridMultilevel"/>
    <w:tmpl w:val="D5AA74F6"/>
    <w:lvl w:ilvl="0" w:tplc="7CE85C8A">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DBC6078"/>
    <w:multiLevelType w:val="hybridMultilevel"/>
    <w:tmpl w:val="48FC4618"/>
    <w:lvl w:ilvl="0" w:tplc="04150011">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1D21F51"/>
    <w:multiLevelType w:val="hybridMultilevel"/>
    <w:tmpl w:val="1A5447E6"/>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15:restartNumberingAfterBreak="0">
    <w:nsid w:val="27662E45"/>
    <w:multiLevelType w:val="hybridMultilevel"/>
    <w:tmpl w:val="8E1681B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8381BD3"/>
    <w:multiLevelType w:val="hybridMultilevel"/>
    <w:tmpl w:val="BC408B7C"/>
    <w:lvl w:ilvl="0" w:tplc="AE14C54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56195"/>
    <w:multiLevelType w:val="hybridMultilevel"/>
    <w:tmpl w:val="A322D1A8"/>
    <w:name w:val="WW8Num3322"/>
    <w:lvl w:ilvl="0" w:tplc="BA96C264">
      <w:start w:val="1"/>
      <w:numFmt w:val="decimal"/>
      <w:lvlText w:val="%1."/>
      <w:lvlJc w:val="left"/>
      <w:pPr>
        <w:tabs>
          <w:tab w:val="num" w:pos="-365"/>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71162"/>
    <w:multiLevelType w:val="hybridMultilevel"/>
    <w:tmpl w:val="4432C44A"/>
    <w:lvl w:ilvl="0" w:tplc="2BDC0C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B152D"/>
    <w:multiLevelType w:val="hybridMultilevel"/>
    <w:tmpl w:val="20466BA8"/>
    <w:lvl w:ilvl="0" w:tplc="04150011">
      <w:start w:val="1"/>
      <w:numFmt w:val="bullet"/>
      <w:pStyle w:val="Listapunktowana"/>
      <w:lvlText w:val=""/>
      <w:lvlJc w:val="left"/>
      <w:pPr>
        <w:tabs>
          <w:tab w:val="num" w:pos="360"/>
        </w:tabs>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1" w15:restartNumberingAfterBreak="0">
    <w:nsid w:val="377D65A9"/>
    <w:multiLevelType w:val="multilevel"/>
    <w:tmpl w:val="CCD831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B00C47"/>
    <w:multiLevelType w:val="hybridMultilevel"/>
    <w:tmpl w:val="5A108642"/>
    <w:lvl w:ilvl="0" w:tplc="1C10EBFE">
      <w:start w:val="1"/>
      <w:numFmt w:val="decimal"/>
      <w:lvlText w:val="%1."/>
      <w:lvlJc w:val="left"/>
      <w:pPr>
        <w:tabs>
          <w:tab w:val="num" w:pos="397"/>
        </w:tabs>
        <w:ind w:left="397" w:hanging="397"/>
      </w:pPr>
      <w:rPr>
        <w:rFonts w:ascii="Calibri" w:hAnsi="Calibri" w:cs="Calibri"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D0C2401"/>
    <w:multiLevelType w:val="hybridMultilevel"/>
    <w:tmpl w:val="DFDEED26"/>
    <w:lvl w:ilvl="0" w:tplc="0000001B">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22256"/>
    <w:multiLevelType w:val="hybridMultilevel"/>
    <w:tmpl w:val="BC408B7C"/>
    <w:name w:val="WW8Num210"/>
    <w:lvl w:ilvl="0" w:tplc="9910A5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B64548"/>
    <w:multiLevelType w:val="hybridMultilevel"/>
    <w:tmpl w:val="77185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BD44BB"/>
    <w:multiLevelType w:val="hybridMultilevel"/>
    <w:tmpl w:val="08724A38"/>
    <w:lvl w:ilvl="0" w:tplc="A57AAC24">
      <w:start w:val="1"/>
      <w:numFmt w:val="decimal"/>
      <w:lvlText w:val="%1."/>
      <w:lvlJc w:val="left"/>
      <w:pPr>
        <w:ind w:left="360" w:hanging="360"/>
      </w:pPr>
    </w:lvl>
    <w:lvl w:ilvl="1" w:tplc="04150001">
      <w:start w:val="1"/>
      <w:numFmt w:val="bullet"/>
      <w:lvlText w:val=""/>
      <w:lvlJc w:val="left"/>
      <w:pPr>
        <w:tabs>
          <w:tab w:val="num" w:pos="1637"/>
        </w:tabs>
        <w:ind w:left="1637"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470794"/>
    <w:multiLevelType w:val="hybridMultilevel"/>
    <w:tmpl w:val="50D44E1E"/>
    <w:lvl w:ilvl="0" w:tplc="4DF656E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B25282"/>
    <w:multiLevelType w:val="hybridMultilevel"/>
    <w:tmpl w:val="1CA2B668"/>
    <w:lvl w:ilvl="0" w:tplc="4E022170">
      <w:start w:val="1"/>
      <w:numFmt w:val="decimal"/>
      <w:lvlText w:val="%1."/>
      <w:lvlJc w:val="left"/>
      <w:pPr>
        <w:tabs>
          <w:tab w:val="num" w:pos="397"/>
        </w:tabs>
        <w:ind w:left="397" w:hanging="397"/>
      </w:pPr>
      <w:rPr>
        <w:rFonts w:asciiTheme="minorHAnsi" w:hAnsiTheme="minorHAnsi" w:cstheme="minorHAnsi"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A7C3BE9"/>
    <w:multiLevelType w:val="hybridMultilevel"/>
    <w:tmpl w:val="9354A518"/>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A1FE0"/>
    <w:multiLevelType w:val="hybridMultilevel"/>
    <w:tmpl w:val="B45812D2"/>
    <w:lvl w:ilvl="0" w:tplc="2656283A">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decimal"/>
      <w:lvlText w:val="%3."/>
      <w:lvlJc w:val="left"/>
      <w:pPr>
        <w:ind w:left="2623" w:hanging="360"/>
      </w:pPr>
      <w:rPr>
        <w:rFonts w:ascii="Tahoma" w:eastAsiaTheme="minorHAnsi" w:hAnsi="Tahoma" w:cs="Tahoma" w:hint="default"/>
        <w:b/>
        <w:color w:val="000000"/>
        <w:sz w:val="18"/>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511844E8"/>
    <w:multiLevelType w:val="hybridMultilevel"/>
    <w:tmpl w:val="585AE91E"/>
    <w:lvl w:ilvl="0" w:tplc="04150011">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32" w15:restartNumberingAfterBreak="0">
    <w:nsid w:val="562470C6"/>
    <w:multiLevelType w:val="hybridMultilevel"/>
    <w:tmpl w:val="46A47804"/>
    <w:lvl w:ilvl="0" w:tplc="9746FDAE">
      <w:start w:val="1"/>
      <w:numFmt w:val="bullet"/>
      <w:lvlText w:val=""/>
      <w:lvlJc w:val="left"/>
      <w:pPr>
        <w:ind w:left="1200" w:hanging="360"/>
      </w:pPr>
      <w:rPr>
        <w:rFonts w:ascii="Symbol" w:hAnsi="Symbol" w:hint="default"/>
      </w:rPr>
    </w:lvl>
    <w:lvl w:ilvl="1" w:tplc="04150017"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15:restartNumberingAfterBreak="0">
    <w:nsid w:val="5BBB6ADC"/>
    <w:multiLevelType w:val="hybridMultilevel"/>
    <w:tmpl w:val="BC408B7C"/>
    <w:lvl w:ilvl="0" w:tplc="7D9C6ADE">
      <w:start w:val="1"/>
      <w:numFmt w:val="lowerLetter"/>
      <w:lvlText w:val="%1."/>
      <w:lvlJc w:val="left"/>
      <w:pPr>
        <w:ind w:left="1065" w:hanging="705"/>
      </w:pPr>
      <w:rPr>
        <w:rFonts w:hint="default"/>
      </w:rPr>
    </w:lvl>
    <w:lvl w:ilvl="1" w:tplc="1CFAE7CE" w:tentative="1">
      <w:start w:val="1"/>
      <w:numFmt w:val="lowerLetter"/>
      <w:lvlText w:val="%2."/>
      <w:lvlJc w:val="left"/>
      <w:pPr>
        <w:ind w:left="1440" w:hanging="360"/>
      </w:pPr>
    </w:lvl>
    <w:lvl w:ilvl="2" w:tplc="6D0CF2B4" w:tentative="1">
      <w:start w:val="1"/>
      <w:numFmt w:val="lowerRoman"/>
      <w:lvlText w:val="%3."/>
      <w:lvlJc w:val="right"/>
      <w:pPr>
        <w:ind w:left="2160" w:hanging="180"/>
      </w:pPr>
    </w:lvl>
    <w:lvl w:ilvl="3" w:tplc="6824BBB2" w:tentative="1">
      <w:start w:val="1"/>
      <w:numFmt w:val="decimal"/>
      <w:lvlText w:val="%4."/>
      <w:lvlJc w:val="left"/>
      <w:pPr>
        <w:ind w:left="2880" w:hanging="360"/>
      </w:pPr>
    </w:lvl>
    <w:lvl w:ilvl="4" w:tplc="2A2A178A" w:tentative="1">
      <w:start w:val="1"/>
      <w:numFmt w:val="lowerLetter"/>
      <w:lvlText w:val="%5."/>
      <w:lvlJc w:val="left"/>
      <w:pPr>
        <w:ind w:left="3600" w:hanging="360"/>
      </w:pPr>
    </w:lvl>
    <w:lvl w:ilvl="5" w:tplc="757C75CC" w:tentative="1">
      <w:start w:val="1"/>
      <w:numFmt w:val="lowerRoman"/>
      <w:lvlText w:val="%6."/>
      <w:lvlJc w:val="right"/>
      <w:pPr>
        <w:ind w:left="4320" w:hanging="180"/>
      </w:pPr>
    </w:lvl>
    <w:lvl w:ilvl="6" w:tplc="81F034EC" w:tentative="1">
      <w:start w:val="1"/>
      <w:numFmt w:val="decimal"/>
      <w:lvlText w:val="%7."/>
      <w:lvlJc w:val="left"/>
      <w:pPr>
        <w:ind w:left="5040" w:hanging="360"/>
      </w:pPr>
    </w:lvl>
    <w:lvl w:ilvl="7" w:tplc="90E673FE" w:tentative="1">
      <w:start w:val="1"/>
      <w:numFmt w:val="lowerLetter"/>
      <w:lvlText w:val="%8."/>
      <w:lvlJc w:val="left"/>
      <w:pPr>
        <w:ind w:left="5760" w:hanging="360"/>
      </w:pPr>
    </w:lvl>
    <w:lvl w:ilvl="8" w:tplc="4D44880A" w:tentative="1">
      <w:start w:val="1"/>
      <w:numFmt w:val="lowerRoman"/>
      <w:lvlText w:val="%9."/>
      <w:lvlJc w:val="right"/>
      <w:pPr>
        <w:ind w:left="6480" w:hanging="180"/>
      </w:pPr>
    </w:lvl>
  </w:abstractNum>
  <w:abstractNum w:abstractNumId="34" w15:restartNumberingAfterBreak="0">
    <w:nsid w:val="5C294AF3"/>
    <w:multiLevelType w:val="hybridMultilevel"/>
    <w:tmpl w:val="F9E6972A"/>
    <w:lvl w:ilvl="0" w:tplc="98321C28">
      <w:start w:val="1"/>
      <w:numFmt w:val="decimal"/>
      <w:lvlText w:val="%1."/>
      <w:lvlJc w:val="left"/>
      <w:pPr>
        <w:tabs>
          <w:tab w:val="num" w:pos="397"/>
        </w:tabs>
        <w:ind w:left="397" w:hanging="397"/>
      </w:pPr>
      <w:rPr>
        <w:rFonts w:asciiTheme="minorHAnsi" w:hAnsiTheme="minorHAnsi" w:cstheme="minorHAnsi"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AD7C9E"/>
    <w:multiLevelType w:val="hybridMultilevel"/>
    <w:tmpl w:val="A97EE434"/>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6" w15:restartNumberingAfterBreak="0">
    <w:nsid w:val="66A637EE"/>
    <w:multiLevelType w:val="hybridMultilevel"/>
    <w:tmpl w:val="BC408B7C"/>
    <w:lvl w:ilvl="0" w:tplc="2656283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2E5A0E"/>
    <w:multiLevelType w:val="hybridMultilevel"/>
    <w:tmpl w:val="749C0126"/>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61CC9"/>
    <w:multiLevelType w:val="hybridMultilevel"/>
    <w:tmpl w:val="BC408B7C"/>
    <w:lvl w:ilvl="0" w:tplc="0415000F">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0E33DF"/>
    <w:multiLevelType w:val="hybridMultilevel"/>
    <w:tmpl w:val="20AA98E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A637014"/>
    <w:multiLevelType w:val="hybridMultilevel"/>
    <w:tmpl w:val="0FC8CC18"/>
    <w:lvl w:ilvl="0" w:tplc="04150017">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635AD43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CEB29C0"/>
    <w:multiLevelType w:val="hybridMultilevel"/>
    <w:tmpl w:val="38A45C8C"/>
    <w:lvl w:ilvl="0" w:tplc="04150001">
      <w:start w:val="1"/>
      <w:numFmt w:val="lowerLetter"/>
      <w:lvlText w:val="%1)"/>
      <w:lvlJc w:val="left"/>
      <w:pPr>
        <w:ind w:left="1506" w:hanging="360"/>
      </w:pPr>
      <w:rPr>
        <w:rFonts w:hint="default"/>
        <w:b w:val="0"/>
      </w:rPr>
    </w:lvl>
    <w:lvl w:ilvl="1" w:tplc="04150003" w:tentative="1">
      <w:start w:val="1"/>
      <w:numFmt w:val="lowerLetter"/>
      <w:lvlText w:val="%2."/>
      <w:lvlJc w:val="left"/>
      <w:pPr>
        <w:ind w:left="2226" w:hanging="360"/>
      </w:pPr>
    </w:lvl>
    <w:lvl w:ilvl="2" w:tplc="04150005" w:tentative="1">
      <w:start w:val="1"/>
      <w:numFmt w:val="lowerRoman"/>
      <w:lvlText w:val="%3."/>
      <w:lvlJc w:val="right"/>
      <w:pPr>
        <w:ind w:left="2946" w:hanging="180"/>
      </w:pPr>
    </w:lvl>
    <w:lvl w:ilvl="3" w:tplc="04150001" w:tentative="1">
      <w:start w:val="1"/>
      <w:numFmt w:val="decimal"/>
      <w:lvlText w:val="%4."/>
      <w:lvlJc w:val="left"/>
      <w:pPr>
        <w:ind w:left="3666" w:hanging="360"/>
      </w:pPr>
    </w:lvl>
    <w:lvl w:ilvl="4" w:tplc="04150003" w:tentative="1">
      <w:start w:val="1"/>
      <w:numFmt w:val="lowerLetter"/>
      <w:lvlText w:val="%5."/>
      <w:lvlJc w:val="left"/>
      <w:pPr>
        <w:ind w:left="4386" w:hanging="360"/>
      </w:pPr>
    </w:lvl>
    <w:lvl w:ilvl="5" w:tplc="04150005" w:tentative="1">
      <w:start w:val="1"/>
      <w:numFmt w:val="lowerRoman"/>
      <w:lvlText w:val="%6."/>
      <w:lvlJc w:val="right"/>
      <w:pPr>
        <w:ind w:left="5106" w:hanging="180"/>
      </w:pPr>
    </w:lvl>
    <w:lvl w:ilvl="6" w:tplc="04150001" w:tentative="1">
      <w:start w:val="1"/>
      <w:numFmt w:val="decimal"/>
      <w:lvlText w:val="%7."/>
      <w:lvlJc w:val="left"/>
      <w:pPr>
        <w:ind w:left="5826" w:hanging="360"/>
      </w:pPr>
    </w:lvl>
    <w:lvl w:ilvl="7" w:tplc="04150003" w:tentative="1">
      <w:start w:val="1"/>
      <w:numFmt w:val="lowerLetter"/>
      <w:lvlText w:val="%8."/>
      <w:lvlJc w:val="left"/>
      <w:pPr>
        <w:ind w:left="6546" w:hanging="360"/>
      </w:pPr>
    </w:lvl>
    <w:lvl w:ilvl="8" w:tplc="04150005" w:tentative="1">
      <w:start w:val="1"/>
      <w:numFmt w:val="lowerRoman"/>
      <w:lvlText w:val="%9."/>
      <w:lvlJc w:val="right"/>
      <w:pPr>
        <w:ind w:left="7266" w:hanging="180"/>
      </w:pPr>
    </w:lvl>
  </w:abstractNum>
  <w:abstractNum w:abstractNumId="42" w15:restartNumberingAfterBreak="0">
    <w:nsid w:val="7DEF7FA2"/>
    <w:multiLevelType w:val="hybridMultilevel"/>
    <w:tmpl w:val="0784D0A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7E6E254C"/>
    <w:multiLevelType w:val="hybridMultilevel"/>
    <w:tmpl w:val="B11AE19A"/>
    <w:lvl w:ilvl="0" w:tplc="2656283A">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E8053A8"/>
    <w:multiLevelType w:val="hybridMultilevel"/>
    <w:tmpl w:val="E006E612"/>
    <w:lvl w:ilvl="0" w:tplc="2656283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F577B76"/>
    <w:multiLevelType w:val="hybridMultilevel"/>
    <w:tmpl w:val="4CA24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24"/>
  </w:num>
  <w:num w:numId="3">
    <w:abstractNumId w:val="36"/>
  </w:num>
  <w:num w:numId="4">
    <w:abstractNumId w:val="17"/>
  </w:num>
  <w:num w:numId="5">
    <w:abstractNumId w:val="38"/>
  </w:num>
  <w:num w:numId="6">
    <w:abstractNumId w:val="33"/>
  </w:num>
  <w:num w:numId="7">
    <w:abstractNumId w:val="42"/>
  </w:num>
  <w:num w:numId="8">
    <w:abstractNumId w:val="3"/>
  </w:num>
  <w:num w:numId="9">
    <w:abstractNumId w:val="0"/>
  </w:num>
  <w:num w:numId="10">
    <w:abstractNumId w:val="1"/>
  </w:num>
  <w:num w:numId="11">
    <w:abstractNumId w:val="14"/>
  </w:num>
  <w:num w:numId="12">
    <w:abstractNumId w:val="25"/>
  </w:num>
  <w:num w:numId="13">
    <w:abstractNumId w:val="15"/>
  </w:num>
  <w:num w:numId="14">
    <w:abstractNumId w:val="31"/>
  </w:num>
  <w:num w:numId="15">
    <w:abstractNumId w:val="12"/>
  </w:num>
  <w:num w:numId="16">
    <w:abstractNumId w:val="41"/>
  </w:num>
  <w:num w:numId="17">
    <w:abstractNumId w:val="6"/>
  </w:num>
  <w:num w:numId="18">
    <w:abstractNumId w:val="30"/>
  </w:num>
  <w:num w:numId="19">
    <w:abstractNumId w:val="20"/>
  </w:num>
  <w:num w:numId="20">
    <w:abstractNumId w:val="32"/>
  </w:num>
  <w:num w:numId="21">
    <w:abstractNumId w:val="43"/>
  </w:num>
  <w:num w:numId="22">
    <w:abstractNumId w:val="9"/>
  </w:num>
  <w:num w:numId="23">
    <w:abstractNumId w:val="44"/>
  </w:num>
  <w:num w:numId="24">
    <w:abstractNumId w:val="40"/>
  </w:num>
  <w:num w:numId="25">
    <w:abstractNumId w:val="21"/>
  </w:num>
  <w:num w:numId="26">
    <w:abstractNumId w:val="7"/>
  </w:num>
  <w:num w:numId="27">
    <w:abstractNumId w:val="8"/>
  </w:num>
  <w:num w:numId="28">
    <w:abstractNumId w:val="4"/>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4"/>
  </w:num>
  <w:num w:numId="34">
    <w:abstractNumId w:val="13"/>
  </w:num>
  <w:num w:numId="35">
    <w:abstractNumId w:val="28"/>
  </w:num>
  <w:num w:numId="36">
    <w:abstractNumId w:val="18"/>
  </w:num>
  <w:num w:numId="37">
    <w:abstractNumId w:val="27"/>
  </w:num>
  <w:num w:numId="38">
    <w:abstractNumId w:val="35"/>
  </w:num>
  <w:num w:numId="39">
    <w:abstractNumId w:val="16"/>
  </w:num>
  <w:num w:numId="40">
    <w:abstractNumId w:val="5"/>
  </w:num>
  <w:num w:numId="41">
    <w:abstractNumId w:val="37"/>
  </w:num>
  <w:num w:numId="42">
    <w:abstractNumId w:val="23"/>
  </w:num>
  <w:num w:numId="43">
    <w:abstractNumId w:val="29"/>
  </w:num>
  <w:num w:numId="44">
    <w:abstractNumId w:val="26"/>
  </w:num>
  <w:num w:numId="45">
    <w:abstractNumId w:val="1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6770"/>
    <w:rsid w:val="00093C70"/>
    <w:rsid w:val="000C4B1F"/>
    <w:rsid w:val="000E0CD2"/>
    <w:rsid w:val="0010178A"/>
    <w:rsid w:val="00124C65"/>
    <w:rsid w:val="001A7D3D"/>
    <w:rsid w:val="002178B6"/>
    <w:rsid w:val="00221C9A"/>
    <w:rsid w:val="00233E99"/>
    <w:rsid w:val="002A23DF"/>
    <w:rsid w:val="002B002F"/>
    <w:rsid w:val="002C24CC"/>
    <w:rsid w:val="002C39DC"/>
    <w:rsid w:val="002E1702"/>
    <w:rsid w:val="003566F9"/>
    <w:rsid w:val="0038007A"/>
    <w:rsid w:val="004F1D92"/>
    <w:rsid w:val="00525A62"/>
    <w:rsid w:val="005635A9"/>
    <w:rsid w:val="0059570A"/>
    <w:rsid w:val="005A1EEC"/>
    <w:rsid w:val="005E448B"/>
    <w:rsid w:val="005F3651"/>
    <w:rsid w:val="006506CA"/>
    <w:rsid w:val="00665C21"/>
    <w:rsid w:val="00676770"/>
    <w:rsid w:val="006B77BD"/>
    <w:rsid w:val="007407B6"/>
    <w:rsid w:val="007C17F2"/>
    <w:rsid w:val="00825E83"/>
    <w:rsid w:val="00834EA5"/>
    <w:rsid w:val="008459DF"/>
    <w:rsid w:val="0085132B"/>
    <w:rsid w:val="0087433D"/>
    <w:rsid w:val="008A68BB"/>
    <w:rsid w:val="008B2022"/>
    <w:rsid w:val="009675D5"/>
    <w:rsid w:val="00975824"/>
    <w:rsid w:val="00990E18"/>
    <w:rsid w:val="009A5C95"/>
    <w:rsid w:val="009A7619"/>
    <w:rsid w:val="00A01C23"/>
    <w:rsid w:val="00A12B9D"/>
    <w:rsid w:val="00A35055"/>
    <w:rsid w:val="00B343A7"/>
    <w:rsid w:val="00B617A0"/>
    <w:rsid w:val="00B93FB3"/>
    <w:rsid w:val="00BD05CF"/>
    <w:rsid w:val="00BD254F"/>
    <w:rsid w:val="00BF050B"/>
    <w:rsid w:val="00BF5751"/>
    <w:rsid w:val="00C7301B"/>
    <w:rsid w:val="00C808D5"/>
    <w:rsid w:val="00C80F18"/>
    <w:rsid w:val="00CF01E2"/>
    <w:rsid w:val="00D249B2"/>
    <w:rsid w:val="00D428B8"/>
    <w:rsid w:val="00D47EEC"/>
    <w:rsid w:val="00E23F13"/>
    <w:rsid w:val="00E72A54"/>
    <w:rsid w:val="00EA1213"/>
    <w:rsid w:val="00F166ED"/>
    <w:rsid w:val="00F4525A"/>
    <w:rsid w:val="00F8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8D94D-1189-400C-B616-F9EA85B4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824"/>
    <w:rPr>
      <w:rFonts w:ascii="Calibri" w:eastAsia="Calibri" w:hAnsi="Calibri" w:cs="Times New Roman"/>
    </w:rPr>
  </w:style>
  <w:style w:type="paragraph" w:styleId="Nagwek1">
    <w:name w:val="heading 1"/>
    <w:basedOn w:val="Normalny"/>
    <w:next w:val="Nagwek2"/>
    <w:link w:val="Nagwek1Znak"/>
    <w:qFormat/>
    <w:rsid w:val="00975824"/>
    <w:pPr>
      <w:numPr>
        <w:numId w:val="9"/>
      </w:numPr>
      <w:tabs>
        <w:tab w:val="left" w:pos="0"/>
        <w:tab w:val="left" w:pos="426"/>
      </w:tabs>
      <w:suppressAutoHyphens/>
      <w:spacing w:after="0" w:line="240" w:lineRule="auto"/>
      <w:outlineLvl w:val="0"/>
    </w:pPr>
    <w:rPr>
      <w:rFonts w:ascii="Times New Roman" w:eastAsia="Times New Roman" w:hAnsi="Times New Roman"/>
      <w:b/>
      <w:bCs/>
      <w:caps/>
      <w:kern w:val="1"/>
      <w:lang w:eastAsia="zh-CN"/>
    </w:rPr>
  </w:style>
  <w:style w:type="paragraph" w:styleId="Nagwek2">
    <w:name w:val="heading 2"/>
    <w:basedOn w:val="Normalny"/>
    <w:next w:val="Normalny"/>
    <w:link w:val="Nagwek2Znak"/>
    <w:unhideWhenUsed/>
    <w:qFormat/>
    <w:rsid w:val="00975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12B9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65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770"/>
  </w:style>
  <w:style w:type="paragraph" w:styleId="Stopka">
    <w:name w:val="footer"/>
    <w:basedOn w:val="Normalny"/>
    <w:link w:val="StopkaZnak"/>
    <w:uiPriority w:val="99"/>
    <w:unhideWhenUsed/>
    <w:rsid w:val="006767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770"/>
  </w:style>
  <w:style w:type="paragraph" w:styleId="Tekstdymka">
    <w:name w:val="Balloon Text"/>
    <w:basedOn w:val="Normalny"/>
    <w:link w:val="TekstdymkaZnak"/>
    <w:uiPriority w:val="99"/>
    <w:semiHidden/>
    <w:unhideWhenUsed/>
    <w:rsid w:val="006767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770"/>
    <w:rPr>
      <w:rFonts w:ascii="Tahoma" w:hAnsi="Tahoma" w:cs="Tahoma"/>
      <w:sz w:val="16"/>
      <w:szCs w:val="16"/>
    </w:rPr>
  </w:style>
  <w:style w:type="paragraph" w:customStyle="1" w:styleId="Default">
    <w:name w:val="Default"/>
    <w:rsid w:val="00676770"/>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59"/>
    <w:rsid w:val="00EA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F01E2"/>
    <w:pPr>
      <w:ind w:left="720"/>
      <w:contextualSpacing/>
    </w:pPr>
  </w:style>
  <w:style w:type="character" w:customStyle="1" w:styleId="Nagwek1Znak">
    <w:name w:val="Nagłówek 1 Znak"/>
    <w:basedOn w:val="Domylnaczcionkaakapitu"/>
    <w:link w:val="Nagwek1"/>
    <w:rsid w:val="00975824"/>
    <w:rPr>
      <w:rFonts w:ascii="Times New Roman" w:eastAsia="Times New Roman" w:hAnsi="Times New Roman" w:cs="Times New Roman"/>
      <w:b/>
      <w:bCs/>
      <w:caps/>
      <w:kern w:val="1"/>
      <w:lang w:eastAsia="zh-CN"/>
    </w:rPr>
  </w:style>
  <w:style w:type="character" w:styleId="Hipercze">
    <w:name w:val="Hyperlink"/>
    <w:rsid w:val="00975824"/>
    <w:rPr>
      <w:color w:val="0000FF"/>
      <w:u w:val="single"/>
    </w:rPr>
  </w:style>
  <w:style w:type="character" w:styleId="Pogrubienie">
    <w:name w:val="Strong"/>
    <w:uiPriority w:val="22"/>
    <w:qFormat/>
    <w:rsid w:val="00975824"/>
    <w:rPr>
      <w:b/>
      <w:bCs/>
    </w:rPr>
  </w:style>
  <w:style w:type="character" w:customStyle="1" w:styleId="Tekstpodstawowy3Znak">
    <w:name w:val="Tekst podstawowy 3 Znak"/>
    <w:link w:val="Tekstpodstawowy3"/>
    <w:uiPriority w:val="99"/>
    <w:semiHidden/>
    <w:rsid w:val="00975824"/>
    <w:rPr>
      <w:sz w:val="24"/>
      <w:szCs w:val="24"/>
    </w:rPr>
  </w:style>
  <w:style w:type="paragraph" w:styleId="Tekstpodstawowy">
    <w:name w:val="Body Text"/>
    <w:basedOn w:val="Normalny"/>
    <w:link w:val="TekstpodstawowyZnak1"/>
    <w:rsid w:val="00975824"/>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basedOn w:val="Domylnaczcionkaakapitu"/>
    <w:uiPriority w:val="99"/>
    <w:semiHidden/>
    <w:rsid w:val="00975824"/>
    <w:rPr>
      <w:rFonts w:ascii="Calibri" w:eastAsia="Calibri" w:hAnsi="Calibri" w:cs="Times New Roman"/>
    </w:rPr>
  </w:style>
  <w:style w:type="character" w:customStyle="1" w:styleId="TekstpodstawowyZnak1">
    <w:name w:val="Tekst podstawowy Znak1"/>
    <w:basedOn w:val="Domylnaczcionkaakapitu"/>
    <w:link w:val="Tekstpodstawowy"/>
    <w:rsid w:val="00975824"/>
    <w:rPr>
      <w:rFonts w:ascii="Times New Roman" w:eastAsia="Times New Roman" w:hAnsi="Times New Roman" w:cs="Times New Roman"/>
      <w:sz w:val="24"/>
      <w:szCs w:val="24"/>
      <w:lang w:eastAsia="zh-CN"/>
    </w:rPr>
  </w:style>
  <w:style w:type="paragraph" w:customStyle="1" w:styleId="pkt">
    <w:name w:val="pkt"/>
    <w:basedOn w:val="Normalny"/>
    <w:rsid w:val="00975824"/>
    <w:pPr>
      <w:suppressAutoHyphens/>
      <w:spacing w:before="60" w:after="60" w:line="240" w:lineRule="auto"/>
      <w:ind w:left="851" w:hanging="295"/>
      <w:jc w:val="both"/>
    </w:pPr>
    <w:rPr>
      <w:rFonts w:ascii="Times New Roman" w:eastAsia="Times New Roman" w:hAnsi="Times New Roman"/>
      <w:sz w:val="20"/>
      <w:szCs w:val="20"/>
      <w:lang w:eastAsia="zh-CN"/>
    </w:rPr>
  </w:style>
  <w:style w:type="paragraph" w:customStyle="1" w:styleId="Tekstpodstawowy22">
    <w:name w:val="Tekst podstawowy 22"/>
    <w:basedOn w:val="Normalny"/>
    <w:rsid w:val="00975824"/>
    <w:pPr>
      <w:suppressAutoHyphens/>
      <w:spacing w:after="120" w:line="480" w:lineRule="auto"/>
    </w:pPr>
    <w:rPr>
      <w:rFonts w:ascii="Times New Roman" w:eastAsia="Times New Roman" w:hAnsi="Times New Roman"/>
      <w:sz w:val="24"/>
      <w:szCs w:val="24"/>
      <w:lang w:eastAsia="zh-CN"/>
    </w:rPr>
  </w:style>
  <w:style w:type="paragraph" w:styleId="Tekstkomentarza">
    <w:name w:val="annotation text"/>
    <w:basedOn w:val="Normalny"/>
    <w:link w:val="TekstkomentarzaZnak1"/>
    <w:uiPriority w:val="99"/>
    <w:semiHidden/>
    <w:unhideWhenUsed/>
    <w:rsid w:val="00975824"/>
    <w:pPr>
      <w:suppressAutoHyphens/>
      <w:spacing w:after="0" w:line="240" w:lineRule="auto"/>
    </w:pPr>
    <w:rPr>
      <w:rFonts w:ascii="Times New Roman" w:eastAsia="Times New Roman" w:hAnsi="Times New Roman"/>
      <w:sz w:val="20"/>
      <w:szCs w:val="20"/>
      <w:lang w:eastAsia="zh-CN"/>
    </w:rPr>
  </w:style>
  <w:style w:type="character" w:customStyle="1" w:styleId="TekstkomentarzaZnak">
    <w:name w:val="Tekst komentarza Znak"/>
    <w:basedOn w:val="Domylnaczcionkaakapitu"/>
    <w:uiPriority w:val="99"/>
    <w:semiHidden/>
    <w:rsid w:val="00975824"/>
    <w:rPr>
      <w:rFonts w:ascii="Calibri" w:eastAsia="Calibri" w:hAnsi="Calibri" w:cs="Times New Roman"/>
      <w:sz w:val="20"/>
      <w:szCs w:val="20"/>
    </w:rPr>
  </w:style>
  <w:style w:type="character" w:customStyle="1" w:styleId="TekstkomentarzaZnak1">
    <w:name w:val="Tekst komentarza Znak1"/>
    <w:basedOn w:val="Domylnaczcionkaakapitu"/>
    <w:link w:val="Tekstkomentarza"/>
    <w:uiPriority w:val="99"/>
    <w:semiHidden/>
    <w:rsid w:val="00975824"/>
    <w:rPr>
      <w:rFonts w:ascii="Times New Roman" w:eastAsia="Times New Roman" w:hAnsi="Times New Roman" w:cs="Times New Roman"/>
      <w:sz w:val="20"/>
      <w:szCs w:val="20"/>
      <w:lang w:eastAsia="zh-CN"/>
    </w:rPr>
  </w:style>
  <w:style w:type="paragraph" w:styleId="NormalnyWeb">
    <w:name w:val="Normal (Web)"/>
    <w:basedOn w:val="Normalny"/>
    <w:uiPriority w:val="99"/>
    <w:rsid w:val="00975824"/>
    <w:pPr>
      <w:suppressAutoHyphens/>
      <w:spacing w:before="280" w:after="119" w:line="240" w:lineRule="auto"/>
    </w:pPr>
    <w:rPr>
      <w:rFonts w:ascii="Times New Roman" w:eastAsia="Times New Roman" w:hAnsi="Times New Roman"/>
      <w:sz w:val="24"/>
      <w:szCs w:val="24"/>
      <w:lang w:eastAsia="zh-CN"/>
    </w:rPr>
  </w:style>
  <w:style w:type="character" w:styleId="Odwoaniedokomentarza">
    <w:name w:val="annotation reference"/>
    <w:basedOn w:val="Domylnaczcionkaakapitu"/>
    <w:uiPriority w:val="99"/>
    <w:semiHidden/>
    <w:unhideWhenUsed/>
    <w:rsid w:val="00975824"/>
    <w:rPr>
      <w:sz w:val="16"/>
      <w:szCs w:val="16"/>
    </w:rPr>
  </w:style>
  <w:style w:type="character" w:customStyle="1" w:styleId="AkapitzlistZnak">
    <w:name w:val="Akapit z listą Znak"/>
    <w:link w:val="Akapitzlist"/>
    <w:uiPriority w:val="34"/>
    <w:locked/>
    <w:rsid w:val="00975824"/>
  </w:style>
  <w:style w:type="paragraph" w:styleId="Tekstpodstawowy3">
    <w:name w:val="Body Text 3"/>
    <w:basedOn w:val="Normalny"/>
    <w:link w:val="Tekstpodstawowy3Znak"/>
    <w:uiPriority w:val="99"/>
    <w:semiHidden/>
    <w:unhideWhenUsed/>
    <w:rsid w:val="00975824"/>
    <w:pPr>
      <w:spacing w:after="120"/>
    </w:pPr>
    <w:rPr>
      <w:rFonts w:asciiTheme="minorHAnsi" w:eastAsiaTheme="minorHAnsi" w:hAnsiTheme="minorHAnsi" w:cstheme="minorBidi"/>
      <w:sz w:val="24"/>
      <w:szCs w:val="24"/>
    </w:rPr>
  </w:style>
  <w:style w:type="character" w:customStyle="1" w:styleId="Tekstpodstawowy3Znak1">
    <w:name w:val="Tekst podstawowy 3 Znak1"/>
    <w:basedOn w:val="Domylnaczcionkaakapitu"/>
    <w:uiPriority w:val="99"/>
    <w:semiHidden/>
    <w:rsid w:val="00975824"/>
    <w:rPr>
      <w:rFonts w:ascii="Calibri" w:eastAsia="Calibri" w:hAnsi="Calibri" w:cs="Times New Roman"/>
      <w:sz w:val="16"/>
      <w:szCs w:val="16"/>
    </w:rPr>
  </w:style>
  <w:style w:type="paragraph" w:styleId="Lista2">
    <w:name w:val="List 2"/>
    <w:basedOn w:val="Normalny"/>
    <w:uiPriority w:val="99"/>
    <w:unhideWhenUsed/>
    <w:rsid w:val="00975824"/>
    <w:pPr>
      <w:ind w:left="566" w:hanging="283"/>
      <w:contextualSpacing/>
    </w:pPr>
  </w:style>
  <w:style w:type="paragraph" w:styleId="Listapunktowana">
    <w:name w:val="List Bullet"/>
    <w:basedOn w:val="Normalny"/>
    <w:autoRedefine/>
    <w:rsid w:val="00975824"/>
    <w:pPr>
      <w:numPr>
        <w:numId w:val="19"/>
      </w:numPr>
      <w:spacing w:after="0" w:line="240" w:lineRule="auto"/>
    </w:pPr>
    <w:rPr>
      <w:rFonts w:ascii="Times New Roman" w:hAnsi="Times New Roman"/>
      <w:sz w:val="24"/>
    </w:rPr>
  </w:style>
  <w:style w:type="character" w:customStyle="1" w:styleId="Nagwek2Znak">
    <w:name w:val="Nagłówek 2 Znak"/>
    <w:basedOn w:val="Domylnaczcionkaakapitu"/>
    <w:link w:val="Nagwek2"/>
    <w:rsid w:val="00975824"/>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1"/>
    <w:rsid w:val="00E72A54"/>
    <w:pPr>
      <w:suppressAutoHyphens/>
      <w:spacing w:after="0" w:line="240" w:lineRule="auto"/>
    </w:pPr>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uiPriority w:val="99"/>
    <w:semiHidden/>
    <w:rsid w:val="00E72A54"/>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rsid w:val="00E72A54"/>
    <w:rPr>
      <w:rFonts w:ascii="Times New Roman" w:eastAsia="Times New Roman" w:hAnsi="Times New Roman" w:cs="Times New Roman"/>
      <w:sz w:val="20"/>
      <w:szCs w:val="20"/>
      <w:lang w:eastAsia="zh-CN"/>
    </w:rPr>
  </w:style>
  <w:style w:type="paragraph" w:styleId="Bezodstpw">
    <w:name w:val="No Spacing"/>
    <w:uiPriority w:val="1"/>
    <w:qFormat/>
    <w:rsid w:val="0010178A"/>
    <w:pPr>
      <w:spacing w:after="0" w:line="240" w:lineRule="auto"/>
    </w:pPr>
    <w:rPr>
      <w:rFonts w:ascii="Calibri" w:eastAsia="Calibri" w:hAnsi="Calibri" w:cs="Times New Roman"/>
    </w:rPr>
  </w:style>
  <w:style w:type="character" w:customStyle="1" w:styleId="Nagwek4Znak">
    <w:name w:val="Nagłówek 4 Znak"/>
    <w:basedOn w:val="Domylnaczcionkaakapitu"/>
    <w:link w:val="Nagwek4"/>
    <w:uiPriority w:val="9"/>
    <w:semiHidden/>
    <w:rsid w:val="00665C21"/>
    <w:rPr>
      <w:rFonts w:asciiTheme="majorHAnsi" w:eastAsiaTheme="majorEastAsia" w:hAnsiTheme="majorHAnsi" w:cstheme="majorBidi"/>
      <w:b/>
      <w:bCs/>
      <w:i/>
      <w:iCs/>
      <w:color w:val="4F81BD" w:themeColor="accent1"/>
    </w:rPr>
  </w:style>
  <w:style w:type="paragraph" w:styleId="Tekstpodstawowywcity">
    <w:name w:val="Body Text Indent"/>
    <w:basedOn w:val="Normalny"/>
    <w:link w:val="TekstpodstawowywcityZnak"/>
    <w:uiPriority w:val="99"/>
    <w:semiHidden/>
    <w:unhideWhenUsed/>
    <w:rsid w:val="00665C21"/>
    <w:pPr>
      <w:spacing w:after="120"/>
      <w:ind w:left="283"/>
    </w:pPr>
  </w:style>
  <w:style w:type="character" w:customStyle="1" w:styleId="TekstpodstawowywcityZnak">
    <w:name w:val="Tekst podstawowy wcięty Znak"/>
    <w:basedOn w:val="Domylnaczcionkaakapitu"/>
    <w:link w:val="Tekstpodstawowywcity"/>
    <w:uiPriority w:val="99"/>
    <w:semiHidden/>
    <w:rsid w:val="00665C21"/>
    <w:rPr>
      <w:rFonts w:ascii="Calibri" w:eastAsia="Calibri" w:hAnsi="Calibri" w:cs="Times New Roman"/>
    </w:rPr>
  </w:style>
  <w:style w:type="paragraph" w:customStyle="1" w:styleId="Legenda1">
    <w:name w:val="Legenda1"/>
    <w:basedOn w:val="Normalny"/>
    <w:next w:val="Normalny"/>
    <w:rsid w:val="00665C21"/>
    <w:pPr>
      <w:widowControl w:val="0"/>
      <w:suppressAutoHyphens/>
      <w:spacing w:after="0" w:line="240" w:lineRule="auto"/>
    </w:pPr>
    <w:rPr>
      <w:rFonts w:ascii="Courier New" w:eastAsia="Lucida Sans Unicode" w:hAnsi="Courier New" w:cs="Courier New"/>
      <w:b/>
      <w:bCs/>
      <w:kern w:val="1"/>
      <w:sz w:val="24"/>
      <w:szCs w:val="24"/>
      <w:lang w:eastAsia="hi-IN" w:bidi="hi-IN"/>
    </w:rPr>
  </w:style>
  <w:style w:type="paragraph" w:customStyle="1" w:styleId="Akapitzlist3">
    <w:name w:val="Akapit z listą3"/>
    <w:basedOn w:val="Normalny"/>
    <w:rsid w:val="00665C21"/>
    <w:pPr>
      <w:suppressAutoHyphens/>
      <w:ind w:left="720"/>
      <w:contextualSpacing/>
    </w:pPr>
    <w:rPr>
      <w:rFonts w:eastAsia="Times New Roman" w:cs="Calibri"/>
      <w:lang w:eastAsia="zh-CN"/>
    </w:rPr>
  </w:style>
  <w:style w:type="paragraph" w:customStyle="1" w:styleId="Normalny1">
    <w:name w:val="Normalny1"/>
    <w:uiPriority w:val="99"/>
    <w:rsid w:val="00665C21"/>
    <w:pPr>
      <w:spacing w:after="0" w:line="240" w:lineRule="auto"/>
    </w:pPr>
    <w:rPr>
      <w:rFonts w:ascii="Times New Roman" w:eastAsia="MS ??" w:hAnsi="Times New Roman" w:cs="Times New Roman"/>
      <w:color w:val="000000"/>
      <w:sz w:val="20"/>
      <w:szCs w:val="20"/>
      <w:lang w:eastAsia="pl-PL"/>
    </w:rPr>
  </w:style>
  <w:style w:type="character" w:customStyle="1" w:styleId="Nagwek3Znak">
    <w:name w:val="Nagłówek 3 Znak"/>
    <w:basedOn w:val="Domylnaczcionkaakapitu"/>
    <w:link w:val="Nagwek3"/>
    <w:uiPriority w:val="9"/>
    <w:semiHidden/>
    <w:rsid w:val="00A12B9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79740">
      <w:bodyDiv w:val="1"/>
      <w:marLeft w:val="0"/>
      <w:marRight w:val="0"/>
      <w:marTop w:val="0"/>
      <w:marBottom w:val="0"/>
      <w:divBdr>
        <w:top w:val="none" w:sz="0" w:space="0" w:color="auto"/>
        <w:left w:val="none" w:sz="0" w:space="0" w:color="auto"/>
        <w:bottom w:val="none" w:sz="0" w:space="0" w:color="auto"/>
        <w:right w:val="none" w:sz="0" w:space="0" w:color="auto"/>
      </w:divBdr>
      <w:divsChild>
        <w:div w:id="1690177808">
          <w:marLeft w:val="0"/>
          <w:marRight w:val="0"/>
          <w:marTop w:val="0"/>
          <w:marBottom w:val="0"/>
          <w:divBdr>
            <w:top w:val="none" w:sz="0" w:space="0" w:color="auto"/>
            <w:left w:val="none" w:sz="0" w:space="0" w:color="auto"/>
            <w:bottom w:val="none" w:sz="0" w:space="0" w:color="auto"/>
            <w:right w:val="none" w:sz="0" w:space="0" w:color="auto"/>
          </w:divBdr>
        </w:div>
        <w:div w:id="814489042">
          <w:marLeft w:val="0"/>
          <w:marRight w:val="0"/>
          <w:marTop w:val="0"/>
          <w:marBottom w:val="0"/>
          <w:divBdr>
            <w:top w:val="none" w:sz="0" w:space="0" w:color="auto"/>
            <w:left w:val="none" w:sz="0" w:space="0" w:color="auto"/>
            <w:bottom w:val="none" w:sz="0" w:space="0" w:color="auto"/>
            <w:right w:val="none" w:sz="0" w:space="0" w:color="auto"/>
          </w:divBdr>
        </w:div>
        <w:div w:id="91513921">
          <w:marLeft w:val="0"/>
          <w:marRight w:val="0"/>
          <w:marTop w:val="0"/>
          <w:marBottom w:val="0"/>
          <w:divBdr>
            <w:top w:val="none" w:sz="0" w:space="0" w:color="auto"/>
            <w:left w:val="none" w:sz="0" w:space="0" w:color="auto"/>
            <w:bottom w:val="none" w:sz="0" w:space="0" w:color="auto"/>
            <w:right w:val="none" w:sz="0" w:space="0" w:color="auto"/>
          </w:divBdr>
        </w:div>
        <w:div w:id="1136601723">
          <w:marLeft w:val="0"/>
          <w:marRight w:val="0"/>
          <w:marTop w:val="0"/>
          <w:marBottom w:val="0"/>
          <w:divBdr>
            <w:top w:val="none" w:sz="0" w:space="0" w:color="auto"/>
            <w:left w:val="none" w:sz="0" w:space="0" w:color="auto"/>
            <w:bottom w:val="none" w:sz="0" w:space="0" w:color="auto"/>
            <w:right w:val="none" w:sz="0" w:space="0" w:color="auto"/>
          </w:divBdr>
        </w:div>
        <w:div w:id="1080639022">
          <w:marLeft w:val="0"/>
          <w:marRight w:val="0"/>
          <w:marTop w:val="0"/>
          <w:marBottom w:val="0"/>
          <w:divBdr>
            <w:top w:val="none" w:sz="0" w:space="0" w:color="auto"/>
            <w:left w:val="none" w:sz="0" w:space="0" w:color="auto"/>
            <w:bottom w:val="none" w:sz="0" w:space="0" w:color="auto"/>
            <w:right w:val="none" w:sz="0" w:space="0" w:color="auto"/>
          </w:divBdr>
        </w:div>
        <w:div w:id="350451369">
          <w:marLeft w:val="0"/>
          <w:marRight w:val="0"/>
          <w:marTop w:val="0"/>
          <w:marBottom w:val="0"/>
          <w:divBdr>
            <w:top w:val="none" w:sz="0" w:space="0" w:color="auto"/>
            <w:left w:val="none" w:sz="0" w:space="0" w:color="auto"/>
            <w:bottom w:val="none" w:sz="0" w:space="0" w:color="auto"/>
            <w:right w:val="none" w:sz="0" w:space="0" w:color="auto"/>
          </w:divBdr>
        </w:div>
        <w:div w:id="1490167375">
          <w:marLeft w:val="0"/>
          <w:marRight w:val="0"/>
          <w:marTop w:val="0"/>
          <w:marBottom w:val="0"/>
          <w:divBdr>
            <w:top w:val="none" w:sz="0" w:space="0" w:color="auto"/>
            <w:left w:val="none" w:sz="0" w:space="0" w:color="auto"/>
            <w:bottom w:val="none" w:sz="0" w:space="0" w:color="auto"/>
            <w:right w:val="none" w:sz="0" w:space="0" w:color="auto"/>
          </w:divBdr>
        </w:div>
        <w:div w:id="954560598">
          <w:marLeft w:val="0"/>
          <w:marRight w:val="0"/>
          <w:marTop w:val="0"/>
          <w:marBottom w:val="0"/>
          <w:divBdr>
            <w:top w:val="none" w:sz="0" w:space="0" w:color="auto"/>
            <w:left w:val="none" w:sz="0" w:space="0" w:color="auto"/>
            <w:bottom w:val="none" w:sz="0" w:space="0" w:color="auto"/>
            <w:right w:val="none" w:sz="0" w:space="0" w:color="auto"/>
          </w:divBdr>
        </w:div>
        <w:div w:id="1340235430">
          <w:marLeft w:val="0"/>
          <w:marRight w:val="0"/>
          <w:marTop w:val="0"/>
          <w:marBottom w:val="0"/>
          <w:divBdr>
            <w:top w:val="none" w:sz="0" w:space="0" w:color="auto"/>
            <w:left w:val="none" w:sz="0" w:space="0" w:color="auto"/>
            <w:bottom w:val="none" w:sz="0" w:space="0" w:color="auto"/>
            <w:right w:val="none" w:sz="0" w:space="0" w:color="auto"/>
          </w:divBdr>
        </w:div>
        <w:div w:id="805587793">
          <w:marLeft w:val="0"/>
          <w:marRight w:val="0"/>
          <w:marTop w:val="0"/>
          <w:marBottom w:val="0"/>
          <w:divBdr>
            <w:top w:val="none" w:sz="0" w:space="0" w:color="auto"/>
            <w:left w:val="none" w:sz="0" w:space="0" w:color="auto"/>
            <w:bottom w:val="none" w:sz="0" w:space="0" w:color="auto"/>
            <w:right w:val="none" w:sz="0" w:space="0" w:color="auto"/>
          </w:divBdr>
        </w:div>
        <w:div w:id="1996489403">
          <w:marLeft w:val="0"/>
          <w:marRight w:val="0"/>
          <w:marTop w:val="0"/>
          <w:marBottom w:val="0"/>
          <w:divBdr>
            <w:top w:val="none" w:sz="0" w:space="0" w:color="auto"/>
            <w:left w:val="none" w:sz="0" w:space="0" w:color="auto"/>
            <w:bottom w:val="none" w:sz="0" w:space="0" w:color="auto"/>
            <w:right w:val="none" w:sz="0" w:space="0" w:color="auto"/>
          </w:divBdr>
        </w:div>
        <w:div w:id="1319185848">
          <w:marLeft w:val="0"/>
          <w:marRight w:val="0"/>
          <w:marTop w:val="0"/>
          <w:marBottom w:val="0"/>
          <w:divBdr>
            <w:top w:val="none" w:sz="0" w:space="0" w:color="auto"/>
            <w:left w:val="none" w:sz="0" w:space="0" w:color="auto"/>
            <w:bottom w:val="none" w:sz="0" w:space="0" w:color="auto"/>
            <w:right w:val="none" w:sz="0" w:space="0" w:color="auto"/>
          </w:divBdr>
        </w:div>
        <w:div w:id="2049602698">
          <w:marLeft w:val="0"/>
          <w:marRight w:val="0"/>
          <w:marTop w:val="0"/>
          <w:marBottom w:val="0"/>
          <w:divBdr>
            <w:top w:val="none" w:sz="0" w:space="0" w:color="auto"/>
            <w:left w:val="none" w:sz="0" w:space="0" w:color="auto"/>
            <w:bottom w:val="none" w:sz="0" w:space="0" w:color="auto"/>
            <w:right w:val="none" w:sz="0" w:space="0" w:color="auto"/>
          </w:divBdr>
        </w:div>
        <w:div w:id="2022703133">
          <w:marLeft w:val="0"/>
          <w:marRight w:val="0"/>
          <w:marTop w:val="0"/>
          <w:marBottom w:val="0"/>
          <w:divBdr>
            <w:top w:val="none" w:sz="0" w:space="0" w:color="auto"/>
            <w:left w:val="none" w:sz="0" w:space="0" w:color="auto"/>
            <w:bottom w:val="none" w:sz="0" w:space="0" w:color="auto"/>
            <w:right w:val="none" w:sz="0" w:space="0" w:color="auto"/>
          </w:divBdr>
        </w:div>
        <w:div w:id="1447235678">
          <w:marLeft w:val="0"/>
          <w:marRight w:val="0"/>
          <w:marTop w:val="0"/>
          <w:marBottom w:val="0"/>
          <w:divBdr>
            <w:top w:val="none" w:sz="0" w:space="0" w:color="auto"/>
            <w:left w:val="none" w:sz="0" w:space="0" w:color="auto"/>
            <w:bottom w:val="none" w:sz="0" w:space="0" w:color="auto"/>
            <w:right w:val="none" w:sz="0" w:space="0" w:color="auto"/>
          </w:divBdr>
        </w:div>
        <w:div w:id="1933396920">
          <w:marLeft w:val="0"/>
          <w:marRight w:val="0"/>
          <w:marTop w:val="0"/>
          <w:marBottom w:val="0"/>
          <w:divBdr>
            <w:top w:val="none" w:sz="0" w:space="0" w:color="auto"/>
            <w:left w:val="none" w:sz="0" w:space="0" w:color="auto"/>
            <w:bottom w:val="none" w:sz="0" w:space="0" w:color="auto"/>
            <w:right w:val="none" w:sz="0" w:space="0" w:color="auto"/>
          </w:divBdr>
        </w:div>
        <w:div w:id="1790128712">
          <w:marLeft w:val="0"/>
          <w:marRight w:val="0"/>
          <w:marTop w:val="0"/>
          <w:marBottom w:val="0"/>
          <w:divBdr>
            <w:top w:val="none" w:sz="0" w:space="0" w:color="auto"/>
            <w:left w:val="none" w:sz="0" w:space="0" w:color="auto"/>
            <w:bottom w:val="none" w:sz="0" w:space="0" w:color="auto"/>
            <w:right w:val="none" w:sz="0" w:space="0" w:color="auto"/>
          </w:divBdr>
        </w:div>
        <w:div w:id="347635255">
          <w:marLeft w:val="0"/>
          <w:marRight w:val="0"/>
          <w:marTop w:val="0"/>
          <w:marBottom w:val="0"/>
          <w:divBdr>
            <w:top w:val="none" w:sz="0" w:space="0" w:color="auto"/>
            <w:left w:val="none" w:sz="0" w:space="0" w:color="auto"/>
            <w:bottom w:val="none" w:sz="0" w:space="0" w:color="auto"/>
            <w:right w:val="none" w:sz="0" w:space="0" w:color="auto"/>
          </w:divBdr>
        </w:div>
        <w:div w:id="1118527279">
          <w:marLeft w:val="0"/>
          <w:marRight w:val="0"/>
          <w:marTop w:val="0"/>
          <w:marBottom w:val="0"/>
          <w:divBdr>
            <w:top w:val="none" w:sz="0" w:space="0" w:color="auto"/>
            <w:left w:val="none" w:sz="0" w:space="0" w:color="auto"/>
            <w:bottom w:val="none" w:sz="0" w:space="0" w:color="auto"/>
            <w:right w:val="none" w:sz="0" w:space="0" w:color="auto"/>
          </w:divBdr>
        </w:div>
        <w:div w:id="990912230">
          <w:marLeft w:val="0"/>
          <w:marRight w:val="0"/>
          <w:marTop w:val="0"/>
          <w:marBottom w:val="0"/>
          <w:divBdr>
            <w:top w:val="none" w:sz="0" w:space="0" w:color="auto"/>
            <w:left w:val="none" w:sz="0" w:space="0" w:color="auto"/>
            <w:bottom w:val="none" w:sz="0" w:space="0" w:color="auto"/>
            <w:right w:val="none" w:sz="0" w:space="0" w:color="auto"/>
          </w:divBdr>
        </w:div>
        <w:div w:id="1927613526">
          <w:marLeft w:val="0"/>
          <w:marRight w:val="0"/>
          <w:marTop w:val="0"/>
          <w:marBottom w:val="0"/>
          <w:divBdr>
            <w:top w:val="none" w:sz="0" w:space="0" w:color="auto"/>
            <w:left w:val="none" w:sz="0" w:space="0" w:color="auto"/>
            <w:bottom w:val="none" w:sz="0" w:space="0" w:color="auto"/>
            <w:right w:val="none" w:sz="0" w:space="0" w:color="auto"/>
          </w:divBdr>
        </w:div>
        <w:div w:id="1166897720">
          <w:marLeft w:val="0"/>
          <w:marRight w:val="0"/>
          <w:marTop w:val="0"/>
          <w:marBottom w:val="0"/>
          <w:divBdr>
            <w:top w:val="none" w:sz="0" w:space="0" w:color="auto"/>
            <w:left w:val="none" w:sz="0" w:space="0" w:color="auto"/>
            <w:bottom w:val="none" w:sz="0" w:space="0" w:color="auto"/>
            <w:right w:val="none" w:sz="0" w:space="0" w:color="auto"/>
          </w:divBdr>
        </w:div>
        <w:div w:id="2080785488">
          <w:marLeft w:val="0"/>
          <w:marRight w:val="0"/>
          <w:marTop w:val="0"/>
          <w:marBottom w:val="0"/>
          <w:divBdr>
            <w:top w:val="none" w:sz="0" w:space="0" w:color="auto"/>
            <w:left w:val="none" w:sz="0" w:space="0" w:color="auto"/>
            <w:bottom w:val="none" w:sz="0" w:space="0" w:color="auto"/>
            <w:right w:val="none" w:sz="0" w:space="0" w:color="auto"/>
          </w:divBdr>
        </w:div>
        <w:div w:id="1349867104">
          <w:marLeft w:val="0"/>
          <w:marRight w:val="0"/>
          <w:marTop w:val="0"/>
          <w:marBottom w:val="0"/>
          <w:divBdr>
            <w:top w:val="none" w:sz="0" w:space="0" w:color="auto"/>
            <w:left w:val="none" w:sz="0" w:space="0" w:color="auto"/>
            <w:bottom w:val="none" w:sz="0" w:space="0" w:color="auto"/>
            <w:right w:val="none" w:sz="0" w:space="0" w:color="auto"/>
          </w:divBdr>
        </w:div>
      </w:divsChild>
    </w:div>
    <w:div w:id="17928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6491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kacper.ku@outlook.com</dc:creator>
  <cp:lastModifiedBy>User</cp:lastModifiedBy>
  <cp:revision>10</cp:revision>
  <dcterms:created xsi:type="dcterms:W3CDTF">2020-03-09T10:46:00Z</dcterms:created>
  <dcterms:modified xsi:type="dcterms:W3CDTF">2021-07-18T13:21:00Z</dcterms:modified>
</cp:coreProperties>
</file>