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F0" w:rsidRPr="002C5DF2" w:rsidRDefault="00EB54F0" w:rsidP="00EB54F0">
      <w:pPr>
        <w:jc w:val="right"/>
        <w:rPr>
          <w:rFonts w:asciiTheme="minorHAnsi" w:hAnsiTheme="minorHAnsi" w:cstheme="minorHAnsi"/>
          <w:b/>
          <w:iCs/>
          <w:color w:val="000000"/>
          <w:lang w:eastAsia="pl-PL"/>
        </w:rPr>
      </w:pPr>
      <w:r w:rsidRPr="002C5DF2">
        <w:rPr>
          <w:rFonts w:asciiTheme="minorHAnsi" w:hAnsiTheme="minorHAnsi" w:cstheme="minorHAnsi"/>
          <w:b/>
          <w:iCs/>
          <w:color w:val="000000"/>
          <w:lang w:eastAsia="pl-PL"/>
        </w:rPr>
        <w:t>Załącznik nr 3 do ogłoszenia</w:t>
      </w:r>
    </w:p>
    <w:p w:rsidR="00EB54F0" w:rsidRPr="00917A24" w:rsidRDefault="00EB54F0" w:rsidP="00EB54F0">
      <w:pPr>
        <w:jc w:val="center"/>
        <w:rPr>
          <w:rFonts w:asciiTheme="minorHAnsi" w:hAnsiTheme="minorHAnsi" w:cstheme="minorHAnsi"/>
          <w:b/>
          <w:bCs/>
          <w:color w:val="000000"/>
        </w:rPr>
      </w:pPr>
      <w:r w:rsidRPr="00917A24">
        <w:rPr>
          <w:rFonts w:asciiTheme="minorHAnsi" w:hAnsiTheme="minorHAnsi" w:cstheme="minorHAnsi"/>
          <w:b/>
          <w:bCs/>
          <w:color w:val="000000"/>
        </w:rPr>
        <w:t>UMOWA</w:t>
      </w:r>
      <w:r>
        <w:rPr>
          <w:rFonts w:asciiTheme="minorHAnsi" w:hAnsiTheme="minorHAnsi" w:cstheme="minorHAnsi"/>
          <w:b/>
          <w:bCs/>
          <w:color w:val="000000"/>
        </w:rPr>
        <w:t xml:space="preserve">   </w:t>
      </w:r>
    </w:p>
    <w:p w:rsidR="00EB54F0" w:rsidRPr="00917A24" w:rsidRDefault="00EB54F0" w:rsidP="00EB54F0">
      <w:pPr>
        <w:rPr>
          <w:rFonts w:asciiTheme="minorHAnsi" w:hAnsiTheme="minorHAnsi" w:cstheme="minorHAnsi"/>
          <w:color w:val="000000"/>
        </w:rPr>
      </w:pPr>
    </w:p>
    <w:p w:rsidR="00EB54F0" w:rsidRPr="00567027" w:rsidRDefault="00EB54F0" w:rsidP="0080221B">
      <w:pPr>
        <w:jc w:val="center"/>
        <w:rPr>
          <w:rFonts w:asciiTheme="minorHAnsi" w:hAnsiTheme="minorHAnsi" w:cstheme="minorHAnsi"/>
          <w:color w:val="000000"/>
        </w:rPr>
      </w:pPr>
      <w:r w:rsidRPr="00917A24">
        <w:rPr>
          <w:rFonts w:asciiTheme="minorHAnsi" w:hAnsiTheme="minorHAnsi" w:cstheme="minorHAnsi"/>
          <w:color w:val="000000"/>
        </w:rPr>
        <w:t>zawarta w dniu ………………. r. w Katowicach</w:t>
      </w:r>
    </w:p>
    <w:p w:rsidR="00EB54F0" w:rsidRDefault="00EB54F0" w:rsidP="00EB54F0">
      <w:pPr>
        <w:jc w:val="both"/>
      </w:pPr>
      <w:r w:rsidRPr="00567027">
        <w:rPr>
          <w:rFonts w:asciiTheme="minorHAnsi" w:hAnsiTheme="minorHAnsi" w:cstheme="minorHAnsi"/>
          <w:color w:val="000000"/>
        </w:rPr>
        <w:t xml:space="preserve">pomiędzy </w:t>
      </w:r>
      <w:r w:rsidRPr="00567027">
        <w:rPr>
          <w:rStyle w:val="Pogrubienie"/>
          <w:rFonts w:asciiTheme="minorHAnsi" w:hAnsiTheme="minorHAnsi" w:cstheme="minorHAnsi"/>
        </w:rPr>
        <w:t>Szpitalem Zakonu Bonifratrów w Katowicach sp. z o.o.</w:t>
      </w:r>
      <w:r w:rsidRPr="00567027">
        <w:rPr>
          <w:rFonts w:asciiTheme="minorHAnsi" w:hAnsiTheme="minorHAnsi" w:cstheme="minorHAnsi"/>
        </w:rPr>
        <w:t xml:space="preserve">, ul. Ks. Leopolda </w:t>
      </w:r>
      <w:proofErr w:type="spellStart"/>
      <w:r w:rsidRPr="00567027">
        <w:rPr>
          <w:rFonts w:asciiTheme="minorHAnsi" w:hAnsiTheme="minorHAnsi" w:cstheme="minorHAnsi"/>
        </w:rPr>
        <w:t>Markiefki</w:t>
      </w:r>
      <w:proofErr w:type="spellEnd"/>
      <w:r w:rsidRPr="00567027">
        <w:rPr>
          <w:rFonts w:asciiTheme="minorHAnsi" w:hAnsiTheme="minorHAnsi" w:cstheme="minorHAnsi"/>
        </w:rPr>
        <w:t xml:space="preserve"> 87, 40- 211 Katowice,</w:t>
      </w:r>
      <w:r w:rsidRPr="00567027">
        <w:rPr>
          <w:rFonts w:asciiTheme="minorHAnsi" w:hAnsiTheme="minorHAnsi" w:cstheme="minorHAnsi"/>
          <w:color w:val="000000"/>
        </w:rPr>
        <w:t xml:space="preserve"> </w:t>
      </w:r>
      <w:r w:rsidRPr="00CC67C6">
        <w:t>REGON 241032074, NIP 954 26 52 330, wpisan</w:t>
      </w:r>
      <w:r>
        <w:t>ym</w:t>
      </w:r>
      <w:r w:rsidRPr="00CC67C6">
        <w:t xml:space="preserve"> do Krajowego Rejestru Sądowego pod numerem 0000315658 dla które</w:t>
      </w:r>
      <w:r>
        <w:t>go</w:t>
      </w:r>
      <w:r w:rsidRPr="00CC67C6">
        <w:t xml:space="preserve"> akta rejestrowe prowadzi</w:t>
      </w:r>
      <w:r>
        <w:t xml:space="preserve"> </w:t>
      </w:r>
      <w:r w:rsidRPr="00CC67C6">
        <w:t xml:space="preserve"> Sąd</w:t>
      </w:r>
      <w:r>
        <w:t xml:space="preserve"> </w:t>
      </w:r>
      <w:r w:rsidRPr="00CC67C6">
        <w:t xml:space="preserve"> Rejonowy Katowice-Wschód w Katowicach, VIII Wydział Gospodarczy KRS, o kapi</w:t>
      </w:r>
      <w:r>
        <w:t xml:space="preserve">tale zakładowym 7.490.000,00 zł,  </w:t>
      </w:r>
    </w:p>
    <w:p w:rsidR="00EB54F0" w:rsidRPr="000817A8" w:rsidRDefault="00EB54F0" w:rsidP="0080221B">
      <w:pPr>
        <w:pStyle w:val="Bezodstpw"/>
        <w:spacing w:line="276" w:lineRule="auto"/>
        <w:rPr>
          <w:rFonts w:cs="Calibri"/>
        </w:rPr>
      </w:pPr>
      <w:r w:rsidRPr="000817A8">
        <w:rPr>
          <w:rFonts w:asciiTheme="minorHAnsi" w:hAnsiTheme="minorHAnsi" w:cstheme="minorHAnsi"/>
          <w:color w:val="000000"/>
        </w:rPr>
        <w:t xml:space="preserve">reprezentowanym przez: </w:t>
      </w:r>
    </w:p>
    <w:p w:rsidR="00EB54F0" w:rsidRDefault="00EB54F0" w:rsidP="00EB54F0">
      <w:pPr>
        <w:pStyle w:val="Bezodstpw"/>
        <w:spacing w:line="276" w:lineRule="auto"/>
        <w:rPr>
          <w:rFonts w:cs="Calibri"/>
        </w:rPr>
      </w:pPr>
    </w:p>
    <w:p w:rsidR="00EB54F0" w:rsidRPr="009D6AC4" w:rsidRDefault="00EB54F0" w:rsidP="00EB54F0">
      <w:pPr>
        <w:pStyle w:val="Bezodstpw"/>
        <w:spacing w:line="276" w:lineRule="auto"/>
        <w:rPr>
          <w:rFonts w:cs="Calibri"/>
        </w:rPr>
      </w:pPr>
      <w:r>
        <w:rPr>
          <w:rFonts w:cs="Calibri"/>
        </w:rPr>
        <w:t>Agnieszkę Podgórską – Prokurent,</w:t>
      </w:r>
    </w:p>
    <w:p w:rsidR="00EB54F0" w:rsidRPr="009D6AC4" w:rsidRDefault="00EB54F0" w:rsidP="00EB54F0">
      <w:pPr>
        <w:pStyle w:val="Bezodstpw"/>
        <w:spacing w:line="276" w:lineRule="auto"/>
        <w:rPr>
          <w:rFonts w:cs="Calibri"/>
        </w:rPr>
      </w:pPr>
      <w:r>
        <w:rPr>
          <w:rFonts w:cs="Calibri"/>
        </w:rPr>
        <w:t>Małgorzatę Jagiełło-Bartyzel – Prokurent,</w:t>
      </w:r>
      <w:r w:rsidRPr="009D6AC4">
        <w:rPr>
          <w:rFonts w:cs="Calibri"/>
        </w:rPr>
        <w:t xml:space="preserve"> </w:t>
      </w:r>
    </w:p>
    <w:p w:rsidR="00EB54F0" w:rsidRDefault="00EB54F0" w:rsidP="00EB54F0">
      <w:pPr>
        <w:jc w:val="both"/>
        <w:rPr>
          <w:rFonts w:asciiTheme="minorHAnsi" w:hAnsiTheme="minorHAnsi" w:cstheme="minorHAnsi"/>
          <w:color w:val="000000"/>
        </w:rPr>
      </w:pPr>
      <w:r>
        <w:rPr>
          <w:rFonts w:asciiTheme="minorHAnsi" w:hAnsiTheme="minorHAnsi" w:cstheme="minorHAnsi"/>
          <w:color w:val="000000"/>
        </w:rPr>
        <w:t>zwanym w dalszej części umowy „Zamawiającym”,</w:t>
      </w:r>
    </w:p>
    <w:p w:rsidR="00EB54F0" w:rsidRPr="00567027" w:rsidRDefault="00EB54F0" w:rsidP="00EB54F0">
      <w:pPr>
        <w:jc w:val="both"/>
        <w:rPr>
          <w:rFonts w:asciiTheme="minorHAnsi" w:hAnsiTheme="minorHAnsi" w:cstheme="minorHAnsi"/>
          <w:color w:val="000000"/>
        </w:rPr>
      </w:pPr>
      <w:r w:rsidRPr="00567027">
        <w:rPr>
          <w:rFonts w:asciiTheme="minorHAnsi" w:hAnsiTheme="minorHAnsi" w:cstheme="minorHAnsi"/>
          <w:color w:val="000000"/>
        </w:rPr>
        <w:t>a</w:t>
      </w:r>
    </w:p>
    <w:p w:rsidR="00EB54F0" w:rsidRPr="00567027" w:rsidRDefault="00EB54F0" w:rsidP="00EB54F0">
      <w:pPr>
        <w:spacing w:after="0"/>
        <w:jc w:val="both"/>
        <w:rPr>
          <w:rFonts w:asciiTheme="minorHAnsi" w:hAnsiTheme="minorHAnsi" w:cstheme="minorHAnsi"/>
          <w:color w:val="000000"/>
        </w:rPr>
      </w:pPr>
      <w:r>
        <w:rPr>
          <w:rFonts w:asciiTheme="minorHAnsi" w:hAnsiTheme="minorHAnsi" w:cstheme="minorHAnsi"/>
          <w:color w:val="000000"/>
        </w:rPr>
        <w:t xml:space="preserve">…………………………………………   </w:t>
      </w:r>
      <w:r w:rsidRPr="00567027">
        <w:rPr>
          <w:rFonts w:asciiTheme="minorHAnsi" w:hAnsiTheme="minorHAnsi" w:cstheme="minorHAnsi"/>
          <w:color w:val="000000"/>
        </w:rPr>
        <w:t xml:space="preserve"> reprezentowanym przez</w:t>
      </w:r>
      <w:r>
        <w:rPr>
          <w:rFonts w:asciiTheme="minorHAnsi" w:hAnsiTheme="minorHAnsi" w:cstheme="minorHAnsi"/>
          <w:color w:val="000000"/>
        </w:rPr>
        <w:t xml:space="preserve"> ……………………….…………… </w:t>
      </w:r>
      <w:r w:rsidRPr="00567027">
        <w:rPr>
          <w:rFonts w:asciiTheme="minorHAnsi" w:hAnsiTheme="minorHAnsi" w:cstheme="minorHAnsi"/>
          <w:color w:val="000000"/>
        </w:rPr>
        <w:t>zwanym w dalszej części umowy „Wykonawcą”,</w:t>
      </w:r>
    </w:p>
    <w:p w:rsidR="00EB54F0" w:rsidRPr="00567027" w:rsidRDefault="00EB54F0" w:rsidP="00EB54F0">
      <w:pPr>
        <w:jc w:val="both"/>
        <w:rPr>
          <w:rFonts w:asciiTheme="minorHAnsi" w:hAnsiTheme="minorHAnsi" w:cstheme="minorHAnsi"/>
          <w:i/>
          <w:iCs/>
          <w:color w:val="000000"/>
          <w:lang w:eastAsia="pl-PL"/>
        </w:rPr>
      </w:pPr>
    </w:p>
    <w:p w:rsidR="00EB54F0" w:rsidRPr="00EB54F0" w:rsidRDefault="00EB54F0" w:rsidP="00EB54F0">
      <w:pPr>
        <w:jc w:val="both"/>
        <w:rPr>
          <w:rFonts w:asciiTheme="minorHAnsi" w:hAnsiTheme="minorHAnsi" w:cstheme="minorHAnsi"/>
          <w:i/>
          <w:iCs/>
          <w:color w:val="000000"/>
          <w:lang w:eastAsia="pl-PL"/>
        </w:rPr>
      </w:pPr>
      <w:r w:rsidRPr="00567027">
        <w:rPr>
          <w:rFonts w:asciiTheme="minorHAnsi" w:hAnsiTheme="minorHAnsi" w:cstheme="minorHAnsi"/>
          <w:i/>
          <w:iCs/>
          <w:color w:val="000000"/>
          <w:lang w:eastAsia="pl-PL"/>
        </w:rPr>
        <w:t xml:space="preserve">w wyniku rozstrzygniętego postępowania o udzielenie zamówienia - sprawa </w:t>
      </w:r>
      <w:r w:rsidRPr="001A5D0B">
        <w:rPr>
          <w:rFonts w:asciiTheme="minorHAnsi" w:hAnsiTheme="minorHAnsi" w:cstheme="minorHAnsi"/>
          <w:i/>
          <w:iCs/>
          <w:color w:val="000000"/>
          <w:lang w:eastAsia="pl-PL"/>
        </w:rPr>
        <w:t xml:space="preserve">nr  </w:t>
      </w:r>
      <w:r>
        <w:rPr>
          <w:rFonts w:asciiTheme="minorHAnsi" w:hAnsiTheme="minorHAnsi" w:cstheme="minorHAnsi"/>
          <w:b/>
          <w:bCs/>
          <w:iCs/>
          <w:color w:val="000000"/>
          <w:lang w:eastAsia="pl-PL"/>
        </w:rPr>
        <w:t>TG/201</w:t>
      </w:r>
      <w:r w:rsidRPr="001A5D0B">
        <w:rPr>
          <w:rFonts w:asciiTheme="minorHAnsi" w:hAnsiTheme="minorHAnsi" w:cstheme="minorHAnsi"/>
          <w:b/>
          <w:bCs/>
          <w:iCs/>
          <w:color w:val="000000"/>
          <w:lang w:eastAsia="pl-PL"/>
        </w:rPr>
        <w:t>/01/2021</w:t>
      </w:r>
      <w:r w:rsidRPr="001A5D0B">
        <w:rPr>
          <w:rFonts w:asciiTheme="minorHAnsi" w:hAnsiTheme="minorHAnsi" w:cstheme="minorHAnsi"/>
          <w:iCs/>
          <w:color w:val="000000"/>
          <w:lang w:eastAsia="pl-PL"/>
        </w:rPr>
        <w:t>,</w:t>
      </w:r>
      <w:r w:rsidRPr="00567027">
        <w:rPr>
          <w:rFonts w:asciiTheme="minorHAnsi" w:hAnsiTheme="minorHAnsi" w:cstheme="minorHAnsi"/>
          <w:i/>
          <w:iCs/>
          <w:color w:val="000000"/>
          <w:lang w:eastAsia="pl-PL"/>
        </w:rPr>
        <w:t xml:space="preserve"> została zawarta umowa o następującej treści:</w:t>
      </w:r>
    </w:p>
    <w:p w:rsidR="00EB54F0" w:rsidRPr="00917A24" w:rsidRDefault="00EB54F0" w:rsidP="00EB54F0">
      <w:pPr>
        <w:tabs>
          <w:tab w:val="left" w:pos="142"/>
        </w:tabs>
        <w:jc w:val="center"/>
        <w:rPr>
          <w:rFonts w:asciiTheme="minorHAnsi" w:hAnsiTheme="minorHAnsi" w:cstheme="minorHAnsi"/>
          <w:b/>
        </w:rPr>
      </w:pPr>
      <w:r w:rsidRPr="00917A24">
        <w:rPr>
          <w:rFonts w:asciiTheme="minorHAnsi" w:hAnsiTheme="minorHAnsi" w:cstheme="minorHAnsi"/>
          <w:b/>
        </w:rPr>
        <w:t>§1.</w:t>
      </w:r>
    </w:p>
    <w:p w:rsidR="00EB54F0" w:rsidRPr="00917A24" w:rsidRDefault="00EB54F0" w:rsidP="00EB54F0">
      <w:pPr>
        <w:keepNext/>
        <w:jc w:val="center"/>
        <w:outlineLvl w:val="3"/>
        <w:rPr>
          <w:rFonts w:asciiTheme="minorHAnsi" w:hAnsiTheme="minorHAnsi" w:cstheme="minorHAnsi"/>
          <w:b/>
          <w:bCs/>
        </w:rPr>
      </w:pPr>
      <w:r w:rsidRPr="00917A24">
        <w:rPr>
          <w:rFonts w:asciiTheme="minorHAnsi" w:hAnsiTheme="minorHAnsi" w:cstheme="minorHAnsi"/>
          <w:b/>
          <w:bCs/>
        </w:rPr>
        <w:t>PRZEDMIOT UMOWY</w:t>
      </w:r>
    </w:p>
    <w:p w:rsidR="00EB54F0" w:rsidRPr="00917A24" w:rsidRDefault="00EB54F0" w:rsidP="00EB54F0">
      <w:pPr>
        <w:numPr>
          <w:ilvl w:val="0"/>
          <w:numId w:val="30"/>
        </w:numPr>
        <w:spacing w:after="0"/>
        <w:jc w:val="both"/>
        <w:rPr>
          <w:rFonts w:asciiTheme="minorHAnsi" w:hAnsiTheme="minorHAnsi" w:cstheme="minorHAnsi"/>
          <w:b/>
        </w:rPr>
      </w:pPr>
      <w:r w:rsidRPr="00917A24">
        <w:rPr>
          <w:rFonts w:asciiTheme="minorHAnsi" w:hAnsiTheme="minorHAnsi" w:cstheme="minorHAnsi"/>
        </w:rPr>
        <w:t xml:space="preserve">Przedmiotem umowy </w:t>
      </w:r>
      <w:r>
        <w:rPr>
          <w:rFonts w:asciiTheme="minorHAnsi" w:hAnsiTheme="minorHAnsi" w:cstheme="minorHAnsi"/>
        </w:rPr>
        <w:t xml:space="preserve">(dalej: „Umowa”) </w:t>
      </w:r>
      <w:r w:rsidRPr="00917A24">
        <w:rPr>
          <w:rFonts w:asciiTheme="minorHAnsi" w:hAnsiTheme="minorHAnsi" w:cstheme="minorHAnsi"/>
        </w:rPr>
        <w:t xml:space="preserve">jest dostawa </w:t>
      </w:r>
      <w:r>
        <w:rPr>
          <w:rFonts w:asciiTheme="minorHAnsi" w:hAnsiTheme="minorHAnsi" w:cstheme="minorHAnsi"/>
        </w:rPr>
        <w:t>aparatu ……………….…, (</w:t>
      </w:r>
      <w:r w:rsidRPr="00917A24">
        <w:rPr>
          <w:rFonts w:asciiTheme="minorHAnsi" w:hAnsiTheme="minorHAnsi" w:cstheme="minorHAnsi"/>
        </w:rPr>
        <w:t>dalej: „sprzęt”</w:t>
      </w:r>
      <w:r>
        <w:rPr>
          <w:rFonts w:asciiTheme="minorHAnsi" w:hAnsiTheme="minorHAnsi" w:cstheme="minorHAnsi"/>
        </w:rPr>
        <w:t>)</w:t>
      </w:r>
      <w:r w:rsidRPr="00917A24">
        <w:rPr>
          <w:rFonts w:asciiTheme="minorHAnsi" w:hAnsiTheme="minorHAnsi" w:cstheme="minorHAnsi"/>
        </w:rPr>
        <w:t xml:space="preserve">. Wykonawca zobowiązuje się przenieść na Zamawiającego własność sprzętu, a Zamawiający zobowiązuje się odebrać sprzęt oraz zapłacić uzgodnioną cenę. </w:t>
      </w:r>
    </w:p>
    <w:p w:rsidR="00EB54F0" w:rsidRPr="00917A24" w:rsidRDefault="00EB54F0" w:rsidP="00EB54F0">
      <w:pPr>
        <w:numPr>
          <w:ilvl w:val="0"/>
          <w:numId w:val="30"/>
        </w:numPr>
        <w:tabs>
          <w:tab w:val="left" w:pos="2520"/>
        </w:tabs>
        <w:spacing w:after="0"/>
        <w:jc w:val="both"/>
        <w:rPr>
          <w:rFonts w:asciiTheme="minorHAnsi" w:hAnsiTheme="minorHAnsi" w:cstheme="minorHAnsi"/>
        </w:rPr>
      </w:pPr>
      <w:r w:rsidRPr="00917A24">
        <w:rPr>
          <w:rFonts w:asciiTheme="minorHAnsi" w:hAnsiTheme="minorHAnsi" w:cstheme="minorHAnsi"/>
        </w:rPr>
        <w:t xml:space="preserve">Wykonawca w ramach Umowy zobowiązuje się w szczególności do: </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dostawy sprzętu wraz z wyposażeniem do siedziby Zamawiającego,</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sidRPr="00917A24">
        <w:rPr>
          <w:rFonts w:asciiTheme="minorHAnsi" w:hAnsiTheme="minorHAnsi" w:cstheme="minorHAnsi"/>
          <w:bCs/>
        </w:rPr>
        <w:t>uruchomienia sprzętu,</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 xml:space="preserve">instruktażu </w:t>
      </w:r>
      <w:r w:rsidRPr="00917A24">
        <w:rPr>
          <w:rFonts w:asciiTheme="minorHAnsi" w:hAnsiTheme="minorHAnsi" w:cstheme="minorHAnsi"/>
          <w:bCs/>
        </w:rPr>
        <w:t xml:space="preserve"> użytkowników w zakresie obsługi sprzętu,</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instruktażu</w:t>
      </w:r>
      <w:r w:rsidRPr="00917A24">
        <w:rPr>
          <w:rFonts w:asciiTheme="minorHAnsi" w:hAnsiTheme="minorHAnsi" w:cstheme="minorHAnsi"/>
          <w:bCs/>
        </w:rPr>
        <w:t xml:space="preserve"> personelu technicznego w zakresie konserwacji,</w:t>
      </w:r>
    </w:p>
    <w:p w:rsidR="00EB54F0" w:rsidRPr="00917A24" w:rsidRDefault="00EB54F0" w:rsidP="00EB54F0">
      <w:pPr>
        <w:numPr>
          <w:ilvl w:val="1"/>
          <w:numId w:val="30"/>
        </w:numPr>
        <w:tabs>
          <w:tab w:val="left" w:pos="2520"/>
        </w:tabs>
        <w:spacing w:after="0"/>
        <w:jc w:val="both"/>
        <w:rPr>
          <w:rFonts w:asciiTheme="minorHAnsi" w:hAnsiTheme="minorHAnsi" w:cstheme="minorHAnsi"/>
        </w:rPr>
      </w:pPr>
      <w:r>
        <w:rPr>
          <w:rFonts w:asciiTheme="minorHAnsi" w:hAnsiTheme="minorHAnsi" w:cstheme="minorHAnsi"/>
          <w:bCs/>
        </w:rPr>
        <w:t>dodatkowego</w:t>
      </w:r>
      <w:r w:rsidRPr="00917A24">
        <w:rPr>
          <w:rFonts w:asciiTheme="minorHAnsi" w:hAnsiTheme="minorHAnsi" w:cstheme="minorHAnsi"/>
          <w:bCs/>
        </w:rPr>
        <w:t xml:space="preserve"> </w:t>
      </w:r>
      <w:r>
        <w:rPr>
          <w:rFonts w:asciiTheme="minorHAnsi" w:hAnsiTheme="minorHAnsi" w:cstheme="minorHAnsi"/>
          <w:bCs/>
        </w:rPr>
        <w:t>instruktażu</w:t>
      </w:r>
      <w:r w:rsidRPr="00917A24">
        <w:rPr>
          <w:rFonts w:asciiTheme="minorHAnsi" w:hAnsiTheme="minorHAnsi" w:cstheme="minorHAnsi"/>
          <w:bCs/>
        </w:rPr>
        <w:t xml:space="preserve"> pracowników, w terminie późniejszym jeżeli wystąpi taka konieczność. </w:t>
      </w:r>
    </w:p>
    <w:p w:rsidR="00EB54F0" w:rsidRPr="00917A24" w:rsidRDefault="00EB54F0" w:rsidP="00EB54F0">
      <w:pPr>
        <w:numPr>
          <w:ilvl w:val="0"/>
          <w:numId w:val="30"/>
        </w:numPr>
        <w:tabs>
          <w:tab w:val="left" w:pos="567"/>
        </w:tabs>
        <w:autoSpaceDE w:val="0"/>
        <w:autoSpaceDN w:val="0"/>
        <w:adjustRightInd w:val="0"/>
        <w:spacing w:after="0"/>
        <w:jc w:val="both"/>
        <w:rPr>
          <w:rFonts w:asciiTheme="minorHAnsi" w:hAnsiTheme="minorHAnsi" w:cstheme="minorHAnsi"/>
        </w:rPr>
      </w:pPr>
      <w:r w:rsidRPr="00917A24">
        <w:rPr>
          <w:rFonts w:asciiTheme="minorHAnsi" w:hAnsiTheme="minorHAnsi" w:cstheme="minorHAnsi"/>
        </w:rPr>
        <w:t>Wykonawca zobowiązuje się do dostarczenia sprzętu zgodnego z wymaganiami Zamawiającego określonymi w ogłoszeniu oraz ofercie Wykonawcy.</w:t>
      </w:r>
    </w:p>
    <w:p w:rsidR="0080221B" w:rsidRPr="00917A24" w:rsidRDefault="0080221B" w:rsidP="0080221B">
      <w:pPr>
        <w:numPr>
          <w:ilvl w:val="0"/>
          <w:numId w:val="30"/>
        </w:numPr>
        <w:spacing w:after="0"/>
        <w:jc w:val="both"/>
        <w:rPr>
          <w:rFonts w:asciiTheme="minorHAnsi" w:hAnsiTheme="minorHAnsi" w:cstheme="minorHAnsi"/>
          <w:lang w:eastAsia="ar-SA"/>
        </w:rPr>
      </w:pPr>
      <w:r w:rsidRPr="00917A24">
        <w:rPr>
          <w:rFonts w:asciiTheme="minorHAnsi" w:hAnsiTheme="minorHAnsi" w:cstheme="minorHAnsi"/>
        </w:rPr>
        <w:t xml:space="preserve">Zamawiający nie ponosi odpowiedzialności za zaginięcie lub uszkodzenie materiałów, urządzeń i innych rzeczy stanowiących własność Wykonawcy, znajdujących się w związku z realizacją przedmiotu Umowy na terenie Szpitala. </w:t>
      </w:r>
    </w:p>
    <w:p w:rsidR="00665C21" w:rsidRPr="0080221B" w:rsidRDefault="0080221B" w:rsidP="0080221B">
      <w:pPr>
        <w:numPr>
          <w:ilvl w:val="0"/>
          <w:numId w:val="30"/>
        </w:numPr>
        <w:spacing w:after="0"/>
        <w:contextualSpacing/>
        <w:jc w:val="both"/>
        <w:rPr>
          <w:rFonts w:asciiTheme="minorHAnsi" w:hAnsiTheme="minorHAnsi" w:cstheme="minorHAnsi"/>
          <w:color w:val="000000"/>
        </w:rPr>
      </w:pPr>
      <w:r w:rsidRPr="00917A24">
        <w:rPr>
          <w:rFonts w:asciiTheme="minorHAnsi" w:hAnsiTheme="minorHAnsi" w:cstheme="minorHAnsi"/>
        </w:rPr>
        <w:lastRenderedPageBreak/>
        <w:t xml:space="preserve">Integralną częścią umowy jest dokumentacja przetargowa, w tym ogłoszenie oraz oferta Wykonawcy. </w:t>
      </w:r>
    </w:p>
    <w:p w:rsidR="00B2143D" w:rsidRPr="00917A24" w:rsidRDefault="00B2143D" w:rsidP="0080221B">
      <w:pPr>
        <w:spacing w:after="0"/>
        <w:jc w:val="both"/>
        <w:rPr>
          <w:rFonts w:asciiTheme="minorHAnsi" w:hAnsiTheme="minorHAnsi" w:cstheme="minorHAnsi"/>
          <w:color w:val="000000"/>
        </w:rPr>
      </w:pP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§2.</w:t>
      </w:r>
    </w:p>
    <w:p w:rsidR="00665C21" w:rsidRPr="00917A24" w:rsidRDefault="00665C21" w:rsidP="00665C21">
      <w:pPr>
        <w:ind w:left="284" w:hanging="284"/>
        <w:jc w:val="center"/>
        <w:rPr>
          <w:rFonts w:asciiTheme="minorHAnsi" w:hAnsiTheme="minorHAnsi" w:cstheme="minorHAnsi"/>
          <w:b/>
        </w:rPr>
      </w:pPr>
      <w:r w:rsidRPr="00917A24">
        <w:rPr>
          <w:rFonts w:asciiTheme="minorHAnsi" w:hAnsiTheme="minorHAnsi" w:cstheme="minorHAnsi"/>
          <w:b/>
        </w:rPr>
        <w:t>DOSTAWA SPRZĘTU</w:t>
      </w:r>
    </w:p>
    <w:p w:rsidR="0080221B" w:rsidRPr="00917A24" w:rsidRDefault="0080221B" w:rsidP="0080221B">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 xml:space="preserve">Wykonawca zobowiązuje się </w:t>
      </w:r>
      <w:r>
        <w:rPr>
          <w:rFonts w:asciiTheme="minorHAnsi" w:hAnsiTheme="minorHAnsi" w:cstheme="minorHAnsi"/>
        </w:rPr>
        <w:t xml:space="preserve">dostarczyć sprzęt do </w:t>
      </w:r>
      <w:r>
        <w:rPr>
          <w:rFonts w:asciiTheme="minorHAnsi" w:hAnsiTheme="minorHAnsi" w:cstheme="minorHAnsi"/>
          <w:b/>
        </w:rPr>
        <w:t>31 sierpnia</w:t>
      </w:r>
      <w:r w:rsidRPr="00E90B32">
        <w:rPr>
          <w:rFonts w:asciiTheme="minorHAnsi" w:hAnsiTheme="minorHAnsi" w:cstheme="minorHAnsi"/>
          <w:b/>
        </w:rPr>
        <w:t xml:space="preserve"> 2021r</w:t>
      </w:r>
      <w:r w:rsidRPr="00917A24">
        <w:rPr>
          <w:rFonts w:asciiTheme="minorHAnsi" w:hAnsiTheme="minorHAnsi" w:cstheme="minorHAnsi"/>
        </w:rPr>
        <w:t xml:space="preserve"> w siedzibie Zamawiającego.</w:t>
      </w:r>
    </w:p>
    <w:p w:rsidR="0080221B" w:rsidRPr="00917A24" w:rsidRDefault="0080221B" w:rsidP="0080221B">
      <w:pPr>
        <w:numPr>
          <w:ilvl w:val="0"/>
          <w:numId w:val="42"/>
        </w:numPr>
        <w:spacing w:after="0"/>
        <w:ind w:left="426" w:hanging="426"/>
        <w:contextualSpacing/>
        <w:jc w:val="both"/>
        <w:rPr>
          <w:rFonts w:asciiTheme="minorHAnsi" w:hAnsiTheme="minorHAnsi" w:cstheme="minorHAnsi"/>
          <w:color w:val="000000"/>
        </w:rPr>
      </w:pPr>
      <w:r w:rsidRPr="00917A24">
        <w:rPr>
          <w:rFonts w:asciiTheme="minorHAnsi" w:hAnsiTheme="minorHAnsi" w:cstheme="minorHAnsi"/>
        </w:rPr>
        <w:t>Osoby upoważnione d</w:t>
      </w:r>
      <w:r>
        <w:rPr>
          <w:rFonts w:asciiTheme="minorHAnsi" w:hAnsiTheme="minorHAnsi" w:cstheme="minorHAnsi"/>
        </w:rPr>
        <w:t xml:space="preserve">o odbioru sprzętu: </w:t>
      </w:r>
      <w:r>
        <w:rPr>
          <w:rFonts w:asciiTheme="minorHAnsi" w:hAnsiTheme="minorHAnsi" w:cstheme="minorHAnsi"/>
          <w:b/>
        </w:rPr>
        <w:t>………………………………………………..</w:t>
      </w:r>
    </w:p>
    <w:p w:rsidR="0080221B" w:rsidRPr="00917A24" w:rsidRDefault="0080221B" w:rsidP="0080221B">
      <w:pPr>
        <w:numPr>
          <w:ilvl w:val="0"/>
          <w:numId w:val="42"/>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Odbiór sprzętu zostanie potwierdzony protokołem zdawczo-odbiorczym bez zastrzeżeń podpisanym przez przedstawicieli Stron upoważnionych do odbioru. Odbiór przedmiotu Umowy obejmować będzie weryfikację jakościową oraz uruchomienie dostarczonego przedmiotu Umowy. </w:t>
      </w:r>
    </w:p>
    <w:p w:rsidR="0080221B" w:rsidRPr="000C249A" w:rsidRDefault="0080221B" w:rsidP="0080221B">
      <w:pPr>
        <w:numPr>
          <w:ilvl w:val="0"/>
          <w:numId w:val="42"/>
        </w:numPr>
        <w:spacing w:after="0"/>
        <w:ind w:left="426" w:hanging="426"/>
        <w:contextualSpacing/>
        <w:jc w:val="both"/>
        <w:rPr>
          <w:rFonts w:asciiTheme="minorHAnsi" w:hAnsiTheme="minorHAnsi" w:cstheme="minorHAnsi"/>
        </w:rPr>
      </w:pPr>
      <w:r w:rsidRPr="000C249A">
        <w:rPr>
          <w:rFonts w:asciiTheme="minorHAnsi" w:hAnsiTheme="minorHAnsi" w:cstheme="minorHAnsi"/>
        </w:rPr>
        <w:t>Wraz z dostawą sprzętu Wykonawca przedłoży Zamawiającemu wszystkie dokumenty pozwalające na ocenę prawidłowości wykonania przedmiotu Umowy i wszystkie dokumenty wymagane postanowieniami ogłoszenia, w szczególności:</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iCs/>
        </w:rPr>
        <w:t>dokumentację techniczną w zakresie dopuszczonym przez producenta nie później niż w dniu wykonania obowiązków wynikających z zawartej umowy</w:t>
      </w:r>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instrukcję obsługi urządzenia w języku polskim w wersji papierowej i elektronicznej, </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 xml:space="preserve">skróconą instrukcję obsługi i BHP w formie </w:t>
      </w:r>
      <w:proofErr w:type="spellStart"/>
      <w:r w:rsidRPr="000C249A">
        <w:rPr>
          <w:rFonts w:asciiTheme="minorHAnsi" w:hAnsiTheme="minorHAnsi" w:cstheme="minorHAnsi"/>
        </w:rPr>
        <w:t>zalaminowanej</w:t>
      </w:r>
      <w:proofErr w:type="spellEnd"/>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ulotki w języku polskim zawierające wszystkie niezbędne dla bezpośredniego użytkownika informacje,</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kopie dokumentów wraz z tłumaczeniem w przypadku oryginału w języku obcym: Certyfikatów CE oraz Deklaracja Zgodności – wystawiona przez producenta,</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formularz powiadomienia/zgłoszenia do Prezesa Urzędu (zgodnie z art. 58 ustawy z dnia 20 maja 2010 r. o wyrobach medycznych (</w:t>
      </w:r>
      <w:proofErr w:type="spellStart"/>
      <w:r w:rsidRPr="000C249A">
        <w:rPr>
          <w:rFonts w:asciiTheme="minorHAnsi" w:hAnsiTheme="minorHAnsi" w:cstheme="minorHAnsi"/>
        </w:rPr>
        <w:t>Dz.U</w:t>
      </w:r>
      <w:proofErr w:type="spellEnd"/>
      <w:r w:rsidRPr="000C249A">
        <w:rPr>
          <w:rFonts w:asciiTheme="minorHAnsi" w:hAnsiTheme="minorHAnsi" w:cstheme="minorHAnsi"/>
        </w:rPr>
        <w:t xml:space="preserve">. z 2020, poz. 186 </w:t>
      </w:r>
      <w:r>
        <w:rPr>
          <w:rFonts w:asciiTheme="minorHAnsi" w:hAnsiTheme="minorHAnsi" w:cstheme="minorHAnsi"/>
        </w:rPr>
        <w:t xml:space="preserve">z </w:t>
      </w:r>
      <w:proofErr w:type="spellStart"/>
      <w:r>
        <w:rPr>
          <w:rFonts w:asciiTheme="minorHAnsi" w:hAnsiTheme="minorHAnsi" w:cstheme="minorHAnsi"/>
        </w:rPr>
        <w:t>późn</w:t>
      </w:r>
      <w:proofErr w:type="spellEnd"/>
      <w:r>
        <w:rPr>
          <w:rFonts w:asciiTheme="minorHAnsi" w:hAnsiTheme="minorHAnsi" w:cstheme="minorHAnsi"/>
        </w:rPr>
        <w:t>. zm.</w:t>
      </w:r>
      <w:r w:rsidRPr="000C249A">
        <w:rPr>
          <w:rFonts w:asciiTheme="minorHAnsi" w:hAnsiTheme="minorHAnsi" w:cstheme="minorHAnsi"/>
        </w:rPr>
        <w:t>),</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karty gwarancyjne w języku polskim,</w:t>
      </w:r>
    </w:p>
    <w:p w:rsidR="0080221B" w:rsidRPr="000C249A" w:rsidRDefault="0080221B" w:rsidP="0080221B">
      <w:pPr>
        <w:pStyle w:val="Tekstpodstawowywcity"/>
        <w:numPr>
          <w:ilvl w:val="0"/>
          <w:numId w:val="43"/>
        </w:numPr>
        <w:spacing w:after="0"/>
        <w:jc w:val="both"/>
        <w:rPr>
          <w:rFonts w:asciiTheme="minorHAnsi" w:hAnsiTheme="minorHAnsi" w:cstheme="minorHAnsi"/>
        </w:rPr>
      </w:pPr>
      <w:r w:rsidRPr="000C249A">
        <w:rPr>
          <w:rFonts w:asciiTheme="minorHAnsi" w:hAnsiTheme="minorHAnsi" w:cstheme="minorHAnsi"/>
        </w:rPr>
        <w:t>paszporty techniczne.</w:t>
      </w:r>
    </w:p>
    <w:p w:rsidR="0080221B" w:rsidRPr="004A7380" w:rsidRDefault="0080221B" w:rsidP="0080221B">
      <w:pPr>
        <w:pStyle w:val="Akapitzlist"/>
        <w:numPr>
          <w:ilvl w:val="0"/>
          <w:numId w:val="42"/>
        </w:numPr>
        <w:tabs>
          <w:tab w:val="left" w:pos="284"/>
        </w:tabs>
        <w:suppressAutoHyphens/>
        <w:spacing w:after="0"/>
        <w:ind w:left="284" w:hanging="142"/>
        <w:jc w:val="both"/>
        <w:rPr>
          <w:rFonts w:eastAsia="Times New Roman" w:cs="Calibri"/>
          <w:color w:val="000000"/>
          <w:szCs w:val="20"/>
          <w:lang w:eastAsia="ar-SA"/>
        </w:rPr>
      </w:pPr>
      <w:r w:rsidRPr="000C249A">
        <w:rPr>
          <w:rFonts w:eastAsia="Times New Roman" w:cs="Calibri"/>
          <w:color w:val="000000"/>
          <w:lang w:eastAsia="ar-SA"/>
        </w:rPr>
        <w:t>Strony ustalają, że zaistniała sytuacja epidemiologiczna w tym stan epidemii</w:t>
      </w:r>
      <w:r w:rsidRPr="004A7380">
        <w:rPr>
          <w:rFonts w:eastAsia="Times New Roman" w:cs="Calibri"/>
          <w:color w:val="000000"/>
          <w:szCs w:val="20"/>
          <w:lang w:eastAsia="ar-SA"/>
        </w:rPr>
        <w:t xml:space="preserve"> związany z niekontrolowanym rozprzestrzenianiem się wirusa SARS-COV</w:t>
      </w:r>
      <w:r>
        <w:rPr>
          <w:rFonts w:eastAsia="Times New Roman" w:cs="Calibri"/>
          <w:color w:val="000000"/>
          <w:szCs w:val="20"/>
          <w:lang w:eastAsia="ar-SA"/>
        </w:rPr>
        <w:t>-2</w:t>
      </w:r>
      <w:r w:rsidRPr="004A7380">
        <w:rPr>
          <w:rFonts w:eastAsia="Times New Roman" w:cs="Calibri"/>
          <w:color w:val="000000"/>
          <w:szCs w:val="20"/>
          <w:lang w:eastAsia="ar-SA"/>
        </w:rPr>
        <w:t xml:space="preserve"> nie wpłynie na realizację umowy, Stron</w:t>
      </w:r>
      <w:r>
        <w:rPr>
          <w:rFonts w:eastAsia="Times New Roman" w:cs="Calibri"/>
          <w:color w:val="000000"/>
          <w:szCs w:val="20"/>
          <w:lang w:eastAsia="ar-SA"/>
        </w:rPr>
        <w:t>om</w:t>
      </w:r>
      <w:r w:rsidRPr="004A7380">
        <w:rPr>
          <w:rFonts w:eastAsia="Times New Roman" w:cs="Calibri"/>
          <w:color w:val="000000"/>
          <w:szCs w:val="20"/>
          <w:lang w:eastAsia="ar-SA"/>
        </w:rPr>
        <w:t xml:space="preserve"> znane są ograniczenia oraz możliwości i zagrożenia związane z powyższym.</w:t>
      </w:r>
    </w:p>
    <w:p w:rsidR="0080221B" w:rsidRPr="004A7380" w:rsidRDefault="0080221B" w:rsidP="0080221B">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 xml:space="preserve">Wykonawca zapewni personelowi oddelegowanemu do </w:t>
      </w:r>
      <w:r>
        <w:rPr>
          <w:rFonts w:eastAsia="Times New Roman" w:cs="Calibri"/>
          <w:color w:val="000000"/>
          <w:szCs w:val="20"/>
          <w:lang w:eastAsia="ar-SA"/>
        </w:rPr>
        <w:t xml:space="preserve">wykonania </w:t>
      </w:r>
      <w:r w:rsidRPr="004A7380">
        <w:rPr>
          <w:rFonts w:eastAsia="Times New Roman" w:cs="Calibri"/>
          <w:color w:val="000000"/>
          <w:szCs w:val="20"/>
          <w:lang w:eastAsia="ar-SA"/>
        </w:rPr>
        <w:t>zobowiązań wynikających</w:t>
      </w:r>
      <w:r>
        <w:rPr>
          <w:rFonts w:eastAsia="Times New Roman" w:cs="Calibri"/>
          <w:color w:val="000000"/>
          <w:szCs w:val="20"/>
          <w:lang w:eastAsia="ar-SA"/>
        </w:rPr>
        <w:t xml:space="preserve"> z</w:t>
      </w:r>
      <w:r w:rsidRPr="004A7380">
        <w:rPr>
          <w:rFonts w:eastAsia="Times New Roman" w:cs="Calibri"/>
          <w:color w:val="000000"/>
          <w:szCs w:val="20"/>
          <w:lang w:eastAsia="ar-SA"/>
        </w:rPr>
        <w:t xml:space="preserve"> umowy niezbędne właściwe środki ochrony oraz niezbędne testy.</w:t>
      </w:r>
    </w:p>
    <w:p w:rsidR="0080221B" w:rsidRPr="004A7380" w:rsidRDefault="0080221B" w:rsidP="0080221B">
      <w:pPr>
        <w:pStyle w:val="Akapitzlist"/>
        <w:numPr>
          <w:ilvl w:val="0"/>
          <w:numId w:val="42"/>
        </w:numPr>
        <w:tabs>
          <w:tab w:val="left" w:pos="284"/>
          <w:tab w:val="left" w:pos="360"/>
        </w:tabs>
        <w:suppressAutoHyphens/>
        <w:spacing w:after="0"/>
        <w:ind w:left="426"/>
        <w:jc w:val="both"/>
        <w:rPr>
          <w:rFonts w:eastAsia="Times New Roman" w:cs="Calibri"/>
          <w:color w:val="000000"/>
          <w:szCs w:val="20"/>
          <w:lang w:eastAsia="ar-SA"/>
        </w:rPr>
      </w:pPr>
      <w:r w:rsidRPr="004A7380">
        <w:rPr>
          <w:rFonts w:eastAsia="Times New Roman" w:cs="Calibri"/>
          <w:color w:val="000000"/>
          <w:szCs w:val="20"/>
          <w:lang w:eastAsia="ar-SA"/>
        </w:rPr>
        <w:t>Strony dopuszczają możliwość wskazania przez Zamawiającego terminu i sposobu realizacji umowy w związku z organizacją pracy Zamawiającego wynikającą ze zwalczani</w:t>
      </w:r>
      <w:r>
        <w:rPr>
          <w:rFonts w:eastAsia="Times New Roman" w:cs="Calibri"/>
          <w:color w:val="000000"/>
          <w:szCs w:val="20"/>
          <w:lang w:eastAsia="ar-SA"/>
        </w:rPr>
        <w:t>a</w:t>
      </w:r>
      <w:r w:rsidRPr="004A7380">
        <w:rPr>
          <w:rFonts w:eastAsia="Times New Roman" w:cs="Calibri"/>
          <w:color w:val="000000"/>
          <w:szCs w:val="20"/>
          <w:lang w:eastAsia="ar-SA"/>
        </w:rPr>
        <w:t xml:space="preserve"> niekontrolowanego rozprzestrzeniania się wirusa SARS-COV-</w:t>
      </w:r>
      <w:r>
        <w:rPr>
          <w:rFonts w:eastAsia="Times New Roman" w:cs="Calibri"/>
          <w:color w:val="000000"/>
          <w:szCs w:val="20"/>
          <w:lang w:eastAsia="ar-SA"/>
        </w:rPr>
        <w:t>2</w:t>
      </w:r>
      <w:r w:rsidRPr="004A7380">
        <w:rPr>
          <w:rFonts w:eastAsia="Times New Roman" w:cs="Calibri"/>
          <w:color w:val="000000"/>
          <w:szCs w:val="20"/>
          <w:lang w:eastAsia="ar-SA"/>
        </w:rPr>
        <w:t xml:space="preserve">.  </w:t>
      </w:r>
    </w:p>
    <w:p w:rsidR="00665C21" w:rsidRPr="00917A24" w:rsidRDefault="00665C21" w:rsidP="00665C21">
      <w:pPr>
        <w:pStyle w:val="Tekstpodstawowywcity"/>
        <w:spacing w:after="0"/>
        <w:ind w:left="720"/>
        <w:rPr>
          <w:rFonts w:asciiTheme="minorHAnsi" w:hAnsiTheme="minorHAnsi" w:cstheme="minorHAnsi"/>
          <w:strike/>
        </w:rPr>
      </w:pPr>
    </w:p>
    <w:p w:rsidR="00665C21" w:rsidRPr="00917A24" w:rsidRDefault="00665C21" w:rsidP="00CD790C">
      <w:pPr>
        <w:pStyle w:val="Tekstpodstawowywcity"/>
        <w:spacing w:after="0"/>
        <w:ind w:left="0"/>
        <w:jc w:val="center"/>
        <w:rPr>
          <w:rFonts w:asciiTheme="minorHAnsi" w:hAnsiTheme="minorHAnsi" w:cstheme="minorHAnsi"/>
          <w:b/>
        </w:rPr>
      </w:pPr>
      <w:r w:rsidRPr="00917A24">
        <w:rPr>
          <w:rFonts w:asciiTheme="minorHAnsi" w:hAnsiTheme="minorHAnsi" w:cstheme="minorHAnsi"/>
          <w:b/>
        </w:rPr>
        <w:t>§3.</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TERMIN REALIZACJI</w:t>
      </w:r>
    </w:p>
    <w:p w:rsidR="0080221B" w:rsidRPr="00917A24" w:rsidRDefault="0080221B" w:rsidP="0080221B">
      <w:pPr>
        <w:numPr>
          <w:ilvl w:val="0"/>
          <w:numId w:val="33"/>
        </w:numPr>
        <w:spacing w:after="0"/>
        <w:jc w:val="both"/>
        <w:rPr>
          <w:rFonts w:asciiTheme="minorHAnsi" w:hAnsiTheme="minorHAnsi" w:cstheme="minorHAnsi"/>
          <w:lang w:eastAsia="ar-SA"/>
        </w:rPr>
      </w:pPr>
      <w:r w:rsidRPr="00917A24">
        <w:rPr>
          <w:rFonts w:asciiTheme="minorHAnsi" w:hAnsiTheme="minorHAnsi" w:cstheme="minorHAnsi"/>
        </w:rPr>
        <w:t>Wykonawca zobowiązuje się do zrea</w:t>
      </w:r>
      <w:r>
        <w:rPr>
          <w:rFonts w:asciiTheme="minorHAnsi" w:hAnsiTheme="minorHAnsi" w:cstheme="minorHAnsi"/>
        </w:rPr>
        <w:t xml:space="preserve">lizowania Umowy do dnia </w:t>
      </w:r>
      <w:r>
        <w:rPr>
          <w:rFonts w:asciiTheme="minorHAnsi" w:hAnsiTheme="minorHAnsi" w:cstheme="minorHAnsi"/>
          <w:b/>
        </w:rPr>
        <w:t>31.08</w:t>
      </w:r>
      <w:r w:rsidRPr="001A5D0B">
        <w:rPr>
          <w:rFonts w:asciiTheme="minorHAnsi" w:hAnsiTheme="minorHAnsi" w:cstheme="minorHAnsi"/>
          <w:b/>
        </w:rPr>
        <w:t>.2021</w:t>
      </w:r>
      <w:r w:rsidRPr="00917A24">
        <w:rPr>
          <w:rFonts w:asciiTheme="minorHAnsi" w:hAnsiTheme="minorHAnsi" w:cstheme="minorHAnsi"/>
          <w:b/>
        </w:rPr>
        <w:t xml:space="preserve"> </w:t>
      </w:r>
      <w:r w:rsidRPr="0080221B">
        <w:rPr>
          <w:rFonts w:asciiTheme="minorHAnsi" w:hAnsiTheme="minorHAnsi" w:cstheme="minorHAnsi"/>
          <w:b/>
        </w:rPr>
        <w:t>roku</w:t>
      </w:r>
      <w:r w:rsidRPr="00917A24">
        <w:rPr>
          <w:rFonts w:asciiTheme="minorHAnsi" w:hAnsiTheme="minorHAnsi" w:cstheme="minorHAnsi"/>
        </w:rPr>
        <w:t>.</w:t>
      </w:r>
    </w:p>
    <w:p w:rsidR="0080221B" w:rsidRPr="00B55B3A" w:rsidRDefault="0080221B" w:rsidP="0080221B">
      <w:pPr>
        <w:numPr>
          <w:ilvl w:val="0"/>
          <w:numId w:val="33"/>
        </w:numPr>
        <w:spacing w:after="0"/>
        <w:jc w:val="both"/>
        <w:rPr>
          <w:rFonts w:asciiTheme="minorHAnsi" w:hAnsiTheme="minorHAnsi" w:cstheme="minorHAnsi"/>
          <w:lang w:eastAsia="ar-SA"/>
        </w:rPr>
      </w:pPr>
      <w:r w:rsidRPr="00B55B3A">
        <w:rPr>
          <w:rFonts w:asciiTheme="minorHAnsi" w:hAnsiTheme="minorHAnsi" w:cstheme="minorHAnsi"/>
        </w:rPr>
        <w:t xml:space="preserve">Wykonawca zobowiązuje się do przeszkolenia użytkowników sprzętu oraz personelu technicznego nie później niż w terminie 7 od dnia dostarczenia sprzętu do siedziby Zamawiającego. </w:t>
      </w:r>
    </w:p>
    <w:p w:rsidR="003E5F44" w:rsidRPr="00917A24" w:rsidRDefault="003E5F44" w:rsidP="00665C21">
      <w:pPr>
        <w:jc w:val="both"/>
        <w:rPr>
          <w:rFonts w:asciiTheme="minorHAnsi" w:hAnsiTheme="minorHAnsi" w:cstheme="minorHAnsi"/>
          <w:lang w:eastAsia="ar-SA"/>
        </w:rPr>
      </w:pP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§4.</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WARTOŚĆ UMOWY</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Zamawiający zobowiązuje się zapłacić Wykonawcy cenę w wysokości brutto: </w:t>
      </w:r>
      <w:r>
        <w:rPr>
          <w:rFonts w:asciiTheme="minorHAnsi" w:hAnsiTheme="minorHAnsi" w:cstheme="minorHAnsi"/>
        </w:rPr>
        <w:t>……………… zł</w:t>
      </w:r>
      <w:r w:rsidRPr="00917A24">
        <w:rPr>
          <w:rFonts w:asciiTheme="minorHAnsi" w:hAnsiTheme="minorHAnsi" w:cstheme="minorHAnsi"/>
        </w:rPr>
        <w:t xml:space="preserve"> (słownie: złotych </w:t>
      </w:r>
      <w:r>
        <w:rPr>
          <w:rFonts w:asciiTheme="minorHAnsi" w:hAnsiTheme="minorHAnsi" w:cstheme="minorHAnsi"/>
        </w:rPr>
        <w:t>………………………….. groszy 00</w:t>
      </w:r>
      <w:r w:rsidRPr="00917A24">
        <w:rPr>
          <w:rFonts w:asciiTheme="minorHAnsi" w:hAnsiTheme="minorHAnsi" w:cstheme="minorHAnsi"/>
        </w:rPr>
        <w:t>/100).</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color w:val="000000"/>
        </w:rPr>
        <w:t>Płatność zostanie zrealizowana przelewem na rachunek bankowy wskazany przez Wykonawcę na fakturze i zgłoszony do właściwego Urzędu Skarbowego w terminie 60 dni</w:t>
      </w:r>
      <w:r w:rsidRPr="00917A24">
        <w:rPr>
          <w:rFonts w:asciiTheme="minorHAnsi" w:hAnsiTheme="minorHAnsi" w:cstheme="minorHAnsi"/>
        </w:rPr>
        <w:t xml:space="preserve"> od daty otrzymania prawidłowo wystawionej faktury.</w:t>
      </w:r>
    </w:p>
    <w:p w:rsidR="0080221B" w:rsidRPr="00B57AB2" w:rsidRDefault="0080221B" w:rsidP="0080221B">
      <w:pPr>
        <w:numPr>
          <w:ilvl w:val="0"/>
          <w:numId w:val="37"/>
        </w:numPr>
        <w:spacing w:after="0"/>
        <w:ind w:left="426" w:hanging="426"/>
        <w:contextualSpacing/>
        <w:jc w:val="both"/>
        <w:rPr>
          <w:rFonts w:asciiTheme="minorHAnsi" w:hAnsiTheme="minorHAnsi" w:cstheme="minorHAnsi"/>
        </w:rPr>
      </w:pPr>
      <w:r w:rsidRPr="00B57AB2">
        <w:rPr>
          <w:rFonts w:asciiTheme="minorHAnsi" w:hAnsiTheme="minorHAnsi" w:cstheme="minorHAnsi"/>
        </w:rPr>
        <w:t xml:space="preserve">Faktura może zostać dostarczona Zamawiającemu w formie papierowej bądź przekazana w formie elektronicznej poprzez Platformę Elektronicznego Fakturowania  </w:t>
      </w:r>
      <w:hyperlink r:id="rId7" w:history="1">
        <w:r w:rsidRPr="00B57AB2">
          <w:rPr>
            <w:rFonts w:asciiTheme="minorHAnsi" w:eastAsia="Times New Roman" w:hAnsiTheme="minorHAnsi" w:cstheme="minorHAnsi"/>
            <w:color w:val="0000FF"/>
            <w:u w:val="single"/>
          </w:rPr>
          <w:t>https://www.brokerinfinite.efaktura.gov.pl</w:t>
        </w:r>
      </w:hyperlink>
      <w:r w:rsidRPr="00B57AB2">
        <w:rPr>
          <w:rFonts w:asciiTheme="minorHAnsi" w:eastAsia="Times New Roman" w:hAnsiTheme="minorHAnsi" w:cstheme="minorHAnsi"/>
        </w:rPr>
        <w:t xml:space="preserve">   </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Cena, o której mowa w ust. 1, obejmuje wszelkie koszty związane z realizacją Umowy, w tym w szczególności koszty dostawy, opakowania, czynności związane z przygotowaniem dostawy, ubezpieczenie towaru za granicą i w kraju </w:t>
      </w:r>
      <w:r w:rsidRPr="00917A24">
        <w:rPr>
          <w:rFonts w:asciiTheme="minorHAnsi" w:hAnsiTheme="minorHAnsi" w:cstheme="minorHAnsi"/>
          <w:lang w:eastAsia="ar-SA"/>
        </w:rPr>
        <w:t>do czasu przekazania go</w:t>
      </w:r>
      <w:r w:rsidRPr="00917A24">
        <w:rPr>
          <w:rFonts w:asciiTheme="minorHAnsi" w:hAnsiTheme="minorHAnsi" w:cstheme="minorHAnsi"/>
          <w:b/>
          <w:lang w:eastAsia="ar-SA"/>
        </w:rPr>
        <w:t xml:space="preserve"> </w:t>
      </w:r>
      <w:r w:rsidRPr="00917A24">
        <w:rPr>
          <w:rFonts w:asciiTheme="minorHAnsi" w:hAnsiTheme="minorHAnsi" w:cstheme="minorHAnsi"/>
          <w:lang w:eastAsia="ar-SA"/>
        </w:rPr>
        <w:t>Zamawiającemu, koszt załadunku i rozładunku u Zamawiającego, koszt odprawy celnej, cło</w:t>
      </w:r>
      <w:r w:rsidRPr="00917A24">
        <w:rPr>
          <w:rFonts w:asciiTheme="minorHAnsi" w:hAnsiTheme="minorHAnsi" w:cstheme="minorHAnsi"/>
        </w:rPr>
        <w:t xml:space="preserve">, oraz koszty związane z udzieloną gwarancją. </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Wykonawca wystawi fakturę po podpisaniu przez Zamawiającego protokołu zdawczo-odbiorczego bez zastrzeżeń.</w:t>
      </w:r>
    </w:p>
    <w:p w:rsidR="0080221B" w:rsidRPr="00917A24" w:rsidRDefault="0080221B" w:rsidP="0080221B">
      <w:pPr>
        <w:numPr>
          <w:ilvl w:val="0"/>
          <w:numId w:val="37"/>
        </w:numPr>
        <w:spacing w:after="0"/>
        <w:ind w:left="426" w:hanging="426"/>
        <w:contextualSpacing/>
        <w:jc w:val="both"/>
        <w:rPr>
          <w:rFonts w:asciiTheme="minorHAnsi" w:hAnsiTheme="minorHAnsi" w:cstheme="minorHAnsi"/>
        </w:rPr>
      </w:pPr>
      <w:r w:rsidRPr="00917A24">
        <w:rPr>
          <w:rFonts w:asciiTheme="minorHAnsi" w:hAnsiTheme="minorHAnsi" w:cstheme="minorHAnsi"/>
        </w:rPr>
        <w:t xml:space="preserve">Przez dzień zapłaty Strony ustalają dzień wydania dyspozycji przelewu z rachunku bankowego Zamawiającego.  </w:t>
      </w:r>
    </w:p>
    <w:p w:rsidR="00665C21" w:rsidRPr="00917A24" w:rsidRDefault="00665C21" w:rsidP="0080221B">
      <w:pPr>
        <w:jc w:val="center"/>
        <w:rPr>
          <w:rFonts w:asciiTheme="minorHAnsi" w:hAnsiTheme="minorHAnsi" w:cstheme="minorHAnsi"/>
          <w:b/>
        </w:rPr>
      </w:pPr>
      <w:r w:rsidRPr="00917A24">
        <w:rPr>
          <w:rFonts w:asciiTheme="minorHAnsi" w:hAnsiTheme="minorHAnsi" w:cstheme="minorHAnsi"/>
          <w:b/>
        </w:rPr>
        <w:br/>
        <w:t>§5.</w:t>
      </w:r>
    </w:p>
    <w:p w:rsidR="00665C21" w:rsidRPr="00917A24" w:rsidRDefault="00665C21" w:rsidP="00665C21">
      <w:pPr>
        <w:jc w:val="center"/>
        <w:rPr>
          <w:rFonts w:asciiTheme="minorHAnsi" w:hAnsiTheme="minorHAnsi" w:cstheme="minorHAnsi"/>
          <w:b/>
        </w:rPr>
      </w:pPr>
      <w:r w:rsidRPr="00917A24">
        <w:rPr>
          <w:rFonts w:asciiTheme="minorHAnsi" w:hAnsiTheme="minorHAnsi" w:cstheme="minorHAnsi"/>
          <w:b/>
        </w:rPr>
        <w:t>PODWYKONAWCY</w:t>
      </w:r>
    </w:p>
    <w:p w:rsidR="00665C21" w:rsidRPr="00B2143D" w:rsidRDefault="00665C21" w:rsidP="00665C21">
      <w:pPr>
        <w:jc w:val="both"/>
        <w:rPr>
          <w:color w:val="1F497D"/>
        </w:rPr>
      </w:pPr>
      <w:r w:rsidRPr="00917A24">
        <w:rPr>
          <w:rFonts w:asciiTheme="minorHAnsi" w:hAnsiTheme="minorHAnsi" w:cstheme="minorHAnsi"/>
        </w:rPr>
        <w:t xml:space="preserve">Wykonawca oświadcza, że dostawę stanowiącą przedmiot Umowy </w:t>
      </w:r>
      <w:r w:rsidRPr="00917A24">
        <w:rPr>
          <w:rFonts w:asciiTheme="minorHAnsi" w:hAnsiTheme="minorHAnsi" w:cstheme="minorHAnsi"/>
          <w:color w:val="000000"/>
        </w:rPr>
        <w:t>wy</w:t>
      </w:r>
      <w:r w:rsidR="00506B62">
        <w:rPr>
          <w:rFonts w:asciiTheme="minorHAnsi" w:hAnsiTheme="minorHAnsi" w:cstheme="minorHAnsi"/>
          <w:color w:val="000000"/>
        </w:rPr>
        <w:t>kona</w:t>
      </w:r>
      <w:r w:rsidR="0099024D">
        <w:rPr>
          <w:rFonts w:asciiTheme="minorHAnsi" w:hAnsiTheme="minorHAnsi" w:cstheme="minorHAnsi"/>
          <w:color w:val="000000"/>
        </w:rPr>
        <w:t xml:space="preserve"> samodzielnie, tj. bez udziału podwykonawców/ wykona przy udziale podwykonawców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§6.</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GWARANCJA</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Wykonawca oświadcza, że dostarczone urządzenie zostało dopuszczone do obrotu na rynku polskim i posiada wymagane prawem dokumenty stwierdzające dopuszczenie do obrotu.</w:t>
      </w:r>
    </w:p>
    <w:p w:rsidR="0080221B" w:rsidRPr="00171D76" w:rsidRDefault="0080221B" w:rsidP="0080221B">
      <w:pPr>
        <w:numPr>
          <w:ilvl w:val="0"/>
          <w:numId w:val="34"/>
        </w:numPr>
        <w:spacing w:after="0"/>
        <w:jc w:val="both"/>
        <w:rPr>
          <w:rFonts w:asciiTheme="minorHAnsi" w:hAnsiTheme="minorHAnsi" w:cstheme="minorHAnsi"/>
        </w:rPr>
      </w:pPr>
      <w:r w:rsidRPr="00171D76">
        <w:rPr>
          <w:rFonts w:asciiTheme="minorHAnsi" w:hAnsiTheme="minorHAnsi" w:cstheme="minorHAnsi"/>
        </w:rPr>
        <w:t xml:space="preserve">Wykonawca udzieli Zamawiającemu …..... miesięcy pełnej gwarancji na sprzęt (zgodnie ze złożoną ofertą) </w:t>
      </w:r>
      <w:r w:rsidRPr="00171D76">
        <w:rPr>
          <w:rFonts w:asciiTheme="minorHAnsi" w:hAnsiTheme="minorHAnsi" w:cstheme="minorHAnsi"/>
          <w:i/>
          <w:iCs/>
        </w:rPr>
        <w:t xml:space="preserve">z wyłączeniem uszkodzeń powstałych z winy Zamawiającego, celowego lub nieumyślnego niewłaściwego użycia lub zaniedbania, działań nieuprawnionych osób trzecich, jak również powstałych wskutek zaistnienia siły wyższej, działania władz wojskowych lub cywilnych, pożarów, powodzi, zalania, strajków lub innych zaburzeń w pracy, wojny, buntów, i innych powodów poza racjonalną kontrolą Wykonawcy, </w:t>
      </w:r>
      <w:r>
        <w:rPr>
          <w:rFonts w:asciiTheme="minorHAnsi" w:hAnsiTheme="minorHAnsi" w:cstheme="minorHAnsi"/>
          <w:i/>
          <w:iCs/>
        </w:rPr>
        <w:t xml:space="preserve">której bieg </w:t>
      </w:r>
      <w:r w:rsidRPr="00171D76">
        <w:rPr>
          <w:rFonts w:asciiTheme="minorHAnsi" w:hAnsiTheme="minorHAnsi" w:cstheme="minorHAnsi"/>
          <w:i/>
          <w:iCs/>
        </w:rPr>
        <w:t xml:space="preserve">liczony </w:t>
      </w:r>
      <w:r>
        <w:rPr>
          <w:rFonts w:asciiTheme="minorHAnsi" w:hAnsiTheme="minorHAnsi" w:cstheme="minorHAnsi"/>
          <w:i/>
          <w:iCs/>
        </w:rPr>
        <w:t xml:space="preserve">jest </w:t>
      </w:r>
      <w:r w:rsidRPr="00171D76">
        <w:rPr>
          <w:rFonts w:asciiTheme="minorHAnsi" w:hAnsiTheme="minorHAnsi" w:cstheme="minorHAnsi"/>
          <w:i/>
          <w:iCs/>
        </w:rPr>
        <w:t>od daty podpisania protokołu zdawczo-odbiorczego bez zastrzeżeń</w:t>
      </w:r>
      <w:r w:rsidRPr="00171D76">
        <w:rPr>
          <w:rFonts w:asciiTheme="minorHAnsi" w:hAnsiTheme="minorHAnsi" w:cstheme="minorHAnsi"/>
        </w:rPr>
        <w:t xml:space="preserve">. Termin gwarancji nie biegnie w czasie </w:t>
      </w:r>
      <w:r w:rsidRPr="00171D76">
        <w:rPr>
          <w:rFonts w:asciiTheme="minorHAnsi" w:hAnsiTheme="minorHAnsi" w:cstheme="minorHAnsi"/>
        </w:rPr>
        <w:lastRenderedPageBreak/>
        <w:t>dokonywania napraw gwarancyjnych</w:t>
      </w:r>
      <w:r>
        <w:rPr>
          <w:rFonts w:asciiTheme="minorHAnsi" w:hAnsiTheme="minorHAnsi" w:cstheme="minorHAnsi"/>
        </w:rPr>
        <w:t xml:space="preserve"> sprzętu</w:t>
      </w:r>
      <w:r w:rsidRPr="00171D76">
        <w:rPr>
          <w:rFonts w:asciiTheme="minorHAnsi" w:hAnsiTheme="minorHAnsi" w:cstheme="minorHAnsi"/>
        </w:rPr>
        <w:t xml:space="preserve">, tj. od dnia zlecenia do dnia następnego po zakończeniu naprawy. </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Wykonawca w okresie gwarancji zobowiązuje się do:</w:t>
      </w:r>
    </w:p>
    <w:p w:rsidR="0080221B" w:rsidRPr="00917A24" w:rsidRDefault="0080221B" w:rsidP="0080221B">
      <w:pPr>
        <w:numPr>
          <w:ilvl w:val="0"/>
          <w:numId w:val="40"/>
        </w:numPr>
        <w:spacing w:after="0"/>
        <w:jc w:val="both"/>
        <w:rPr>
          <w:rFonts w:asciiTheme="minorHAnsi" w:hAnsiTheme="minorHAnsi" w:cstheme="minorHAnsi"/>
        </w:rPr>
      </w:pPr>
      <w:r w:rsidRPr="00917A24">
        <w:rPr>
          <w:rFonts w:asciiTheme="minorHAnsi" w:hAnsiTheme="minorHAnsi" w:cstheme="minorHAnsi"/>
        </w:rPr>
        <w:t xml:space="preserve">wykonywania bezpłatnych, zalecanych przez producenta sprzętu przeglądów wraz </w:t>
      </w:r>
      <w:r w:rsidRPr="00917A24">
        <w:rPr>
          <w:rFonts w:asciiTheme="minorHAnsi" w:hAnsiTheme="minorHAnsi" w:cstheme="minorHAnsi"/>
        </w:rPr>
        <w:br/>
        <w:t xml:space="preserve">z wymianą niezbędnych materiałów i części eksploatacyjnych, zgodnie z zaleceniami producenta. </w:t>
      </w:r>
      <w:r w:rsidRPr="00917A24">
        <w:rPr>
          <w:rFonts w:asciiTheme="minorHAnsi" w:hAnsiTheme="minorHAnsi" w:cstheme="minorHAnsi"/>
          <w:color w:val="000000"/>
        </w:rPr>
        <w:t xml:space="preserve">Wszelkie </w:t>
      </w:r>
      <w:r>
        <w:rPr>
          <w:rFonts w:asciiTheme="minorHAnsi" w:hAnsiTheme="minorHAnsi" w:cstheme="minorHAnsi"/>
          <w:color w:val="000000"/>
        </w:rPr>
        <w:t xml:space="preserve">gwarancyjne </w:t>
      </w:r>
      <w:r w:rsidRPr="00917A24">
        <w:rPr>
          <w:rFonts w:asciiTheme="minorHAnsi" w:hAnsiTheme="minorHAnsi" w:cstheme="minorHAnsi"/>
          <w:color w:val="000000"/>
        </w:rPr>
        <w:t>naprawy serwisowe, przeglądy oraz wszelkie czynności obsługowe dokonane w okresie gwarancyjnym zostaną odnotowane przez serwis Wykonawcy w karcie gwarancyjnej sprzętu i paszporcie technicznym, i zostaną wykonane w ramach wynagrodzenia umownego,</w:t>
      </w:r>
    </w:p>
    <w:p w:rsidR="0080221B" w:rsidRPr="00917A24" w:rsidRDefault="0080221B" w:rsidP="0080221B">
      <w:pPr>
        <w:numPr>
          <w:ilvl w:val="0"/>
          <w:numId w:val="40"/>
        </w:numPr>
        <w:spacing w:after="0"/>
        <w:jc w:val="both"/>
        <w:rPr>
          <w:rFonts w:asciiTheme="minorHAnsi" w:hAnsiTheme="minorHAnsi" w:cstheme="minorHAnsi"/>
        </w:rPr>
      </w:pPr>
      <w:r>
        <w:rPr>
          <w:rFonts w:asciiTheme="minorHAnsi" w:hAnsiTheme="minorHAnsi" w:cstheme="minorHAnsi"/>
        </w:rPr>
        <w:t>w</w:t>
      </w:r>
      <w:r w:rsidRPr="00DC6720">
        <w:rPr>
          <w:rFonts w:asciiTheme="minorHAnsi" w:hAnsiTheme="minorHAnsi" w:cstheme="minorHAnsi"/>
        </w:rPr>
        <w:t>ykonawca w okresie gwarancji zobowiązuje się do wymiany urządzenia na nowe w przypadku 3 krotnej naprawy tego samego elementu/podzespołu/części</w:t>
      </w:r>
      <w:r>
        <w:rPr>
          <w:rFonts w:asciiTheme="minorHAnsi" w:hAnsiTheme="minorHAnsi" w:cstheme="minorHAnsi"/>
        </w:rPr>
        <w:t xml:space="preserve">, a także </w:t>
      </w:r>
      <w:r w:rsidRPr="00917A24">
        <w:rPr>
          <w:rFonts w:asciiTheme="minorHAnsi" w:hAnsiTheme="minorHAnsi" w:cstheme="minorHAnsi"/>
        </w:rPr>
        <w:t xml:space="preserve">wymiany urządzenia na nowe w przypadku ujawnienia się wady w okresie gwarancji, powodującej konieczność dokonania istotnych napraw urządzenia, tj. w sytuacji, gdy wartość naprawy przekracza 40 % wartości rzeczy.  </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 xml:space="preserve">W razie stwierdzenia wad fizycznych lub prawnych sprzętu ujawnionych w okresie gwarancji, </w:t>
      </w:r>
      <w:r w:rsidRPr="00917A24">
        <w:rPr>
          <w:rFonts w:asciiTheme="minorHAnsi" w:hAnsiTheme="minorHAnsi" w:cstheme="minorHAnsi"/>
        </w:rPr>
        <w:t xml:space="preserve">Wykonawca </w:t>
      </w:r>
      <w:r w:rsidRPr="00917A24">
        <w:rPr>
          <w:rFonts w:asciiTheme="minorHAnsi" w:eastAsia="Times" w:hAnsiTheme="minorHAnsi" w:cstheme="minorHAnsi"/>
          <w:lang w:eastAsia="pl-PL"/>
        </w:rPr>
        <w:t xml:space="preserve">zobowiązany jest do bezzwłocznego dostarczenia nowych elementów sprzętu lub naprawy sprzętu, nie </w:t>
      </w:r>
      <w:r>
        <w:rPr>
          <w:rFonts w:asciiTheme="minorHAnsi" w:eastAsia="Times" w:hAnsiTheme="minorHAnsi" w:cstheme="minorHAnsi"/>
          <w:lang w:eastAsia="pl-PL"/>
        </w:rPr>
        <w:t>później niż w terminie 3 dni roboczych</w:t>
      </w:r>
      <w:r w:rsidRPr="00917A24">
        <w:rPr>
          <w:rFonts w:asciiTheme="minorHAnsi" w:eastAsia="Times" w:hAnsiTheme="minorHAnsi" w:cstheme="minorHAnsi"/>
          <w:lang w:eastAsia="pl-PL"/>
        </w:rPr>
        <w:t xml:space="preserve"> od momentu zgłoszenia wad. W przypadku gdy naprawa sprzętu wymaga sprowadzenia części zamiennych zza granicy czas naprawy gwarancyjnej może trwać dłużej niż </w:t>
      </w:r>
      <w:r>
        <w:rPr>
          <w:rFonts w:asciiTheme="minorHAnsi" w:eastAsia="Times" w:hAnsiTheme="minorHAnsi" w:cstheme="minorHAnsi"/>
          <w:lang w:eastAsia="pl-PL"/>
        </w:rPr>
        <w:t>3 dni robocze</w:t>
      </w:r>
      <w:r w:rsidRPr="00917A24">
        <w:rPr>
          <w:rFonts w:asciiTheme="minorHAnsi" w:eastAsia="Times" w:hAnsiTheme="minorHAnsi" w:cstheme="minorHAnsi"/>
          <w:lang w:eastAsia="pl-PL"/>
        </w:rPr>
        <w:t xml:space="preserve">, </w:t>
      </w:r>
      <w:r w:rsidRPr="00917A24">
        <w:rPr>
          <w:rFonts w:asciiTheme="minorHAnsi" w:hAnsiTheme="minorHAnsi" w:cstheme="minorHAnsi"/>
        </w:rPr>
        <w:t>lecz nie dłużej niż 7 dni roboczych.</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color w:val="000000"/>
        </w:rPr>
        <w:t xml:space="preserve">W przypadku, gdy naprawa urządzenia przekroczy termin </w:t>
      </w:r>
      <w:r>
        <w:rPr>
          <w:rFonts w:asciiTheme="minorHAnsi" w:hAnsiTheme="minorHAnsi" w:cstheme="minorHAnsi"/>
          <w:color w:val="000000"/>
        </w:rPr>
        <w:t xml:space="preserve">3 dni roboczych </w:t>
      </w:r>
      <w:r w:rsidRPr="00917A24">
        <w:rPr>
          <w:rFonts w:asciiTheme="minorHAnsi" w:hAnsiTheme="minorHAnsi" w:cstheme="minorHAnsi"/>
          <w:color w:val="000000"/>
        </w:rPr>
        <w:t xml:space="preserve">Wykonawca zobowiązuje się wstawić urządzenie zastępcze na okres trwania naprawy, o parametrach nie gorszych niż urządzenie stanowiące przedmiot Umowy. </w:t>
      </w:r>
      <w:r w:rsidRPr="00917A24">
        <w:rPr>
          <w:rFonts w:asciiTheme="minorHAnsi" w:hAnsiTheme="minorHAnsi" w:cstheme="minorHAnsi"/>
        </w:rPr>
        <w:t>W przypadku dostarczeniu urządzenia zastępczego Zamawiający nie naliczy kar umownych, jednakże czas naprawy nie powinien przekroczyć terminu 7 dni roboczych</w:t>
      </w:r>
      <w:r>
        <w:rPr>
          <w:rFonts w:asciiTheme="minorHAnsi" w:hAnsiTheme="minorHAnsi" w:cstheme="minorHAnsi"/>
        </w:rPr>
        <w:t xml:space="preserve">, </w:t>
      </w:r>
      <w:r>
        <w:rPr>
          <w:sz w:val="23"/>
          <w:szCs w:val="23"/>
        </w:rPr>
        <w:t>chyba że Wykonawca przedstawi obiektywne przesłanki uzasadniające przedłużającą się naprawę</w:t>
      </w:r>
      <w:r w:rsidRPr="00917A24">
        <w:rPr>
          <w:rFonts w:asciiTheme="minorHAnsi" w:hAnsiTheme="minorHAnsi" w:cstheme="minorHAnsi"/>
        </w:rPr>
        <w:t>. Po przekroczeniu terminu 7 dni roboczych Zamawiający naliczy kary umowne za opóźnienie.</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niedokonania czynności, o których mowa w ust. 4 powyżej Zamawiający ma prawo żądać zapłaty kar umownych, o których mowa w § 7 ust. 1pkt. 2) Umowy.</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konieczności </w:t>
      </w:r>
      <w:r w:rsidRPr="00917A24">
        <w:rPr>
          <w:rFonts w:asciiTheme="minorHAnsi" w:hAnsiTheme="minorHAnsi" w:cstheme="minorHAnsi"/>
        </w:rPr>
        <w:t>wymiany sprzętu na nowy, Zamawiający zawiadamia pisemnie Wykonawcę sporządzając komisyjny protokół. Wykonawca zobowiązuje się do wymi</w:t>
      </w:r>
      <w:r>
        <w:rPr>
          <w:rFonts w:asciiTheme="minorHAnsi" w:hAnsiTheme="minorHAnsi" w:cstheme="minorHAnsi"/>
        </w:rPr>
        <w:t>any sprzętu w terminie 2 dni roboczych</w:t>
      </w:r>
      <w:r w:rsidRPr="00917A24">
        <w:rPr>
          <w:rFonts w:asciiTheme="minorHAnsi" w:hAnsiTheme="minorHAnsi" w:cstheme="minorHAnsi"/>
        </w:rPr>
        <w:t xml:space="preserve"> od daty otrzymania zawiadomienia na piśmie.</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eastAsia="Times" w:hAnsiTheme="minorHAnsi" w:cstheme="minorHAnsi"/>
        </w:rPr>
        <w:t xml:space="preserve">W przypadku wymiany urządzenia termin gwarancji i rękojmi biegnie na nowo od daty dostarczenia rzeczy wolnej od wad. W innych przypadkach termin gwarancji i rękojmi ulega przedłużeniu o czas, w ciągu którego wskutek wady rzeczy objętej gwarancją Zamawiający nie mógł z niej korzystać. </w:t>
      </w:r>
      <w:r w:rsidRPr="00F86A94">
        <w:rPr>
          <w:rFonts w:asciiTheme="minorHAnsi" w:eastAsia="Times New Roman" w:hAnsiTheme="minorHAnsi" w:cstheme="minorHAnsi"/>
        </w:rPr>
        <w:t>Strony zgodne wyłączają prawo do odstąpienia od umowy w oparciu o przepisy Kodeksu cywilnego dotyczące rękojmi</w:t>
      </w:r>
      <w:r>
        <w:rPr>
          <w:rFonts w:asciiTheme="minorHAnsi" w:eastAsia="Times New Roman" w:hAnsiTheme="minorHAnsi" w:cstheme="minorHAnsi"/>
        </w:rPr>
        <w:t>.</w:t>
      </w:r>
    </w:p>
    <w:p w:rsidR="0080221B" w:rsidRPr="00917A24" w:rsidRDefault="0080221B" w:rsidP="0080221B">
      <w:pPr>
        <w:numPr>
          <w:ilvl w:val="0"/>
          <w:numId w:val="34"/>
        </w:numPr>
        <w:spacing w:after="0"/>
        <w:jc w:val="both"/>
        <w:rPr>
          <w:rFonts w:asciiTheme="minorHAnsi" w:hAnsiTheme="minorHAnsi" w:cstheme="minorHAnsi"/>
        </w:rPr>
      </w:pPr>
      <w:r w:rsidRPr="00917A24">
        <w:rPr>
          <w:rFonts w:asciiTheme="minorHAnsi" w:hAnsiTheme="minorHAnsi" w:cstheme="minorHAnsi"/>
        </w:rPr>
        <w:t xml:space="preserve">Napraw gwarancyjnych dokonywać będzie autoryzowany serwis. </w:t>
      </w:r>
    </w:p>
    <w:p w:rsidR="0080221B" w:rsidRPr="00917A24" w:rsidRDefault="0080221B" w:rsidP="0080221B">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917A24">
        <w:rPr>
          <w:rFonts w:asciiTheme="minorHAnsi" w:eastAsia="Times New Roman" w:hAnsiTheme="minorHAnsi" w:cstheme="minorHAnsi"/>
          <w:color w:val="auto"/>
          <w:sz w:val="22"/>
          <w:szCs w:val="22"/>
          <w:lang w:eastAsia="en-US"/>
        </w:rPr>
        <w:t xml:space="preserve">W okresie gwarancji zgłaszanie wad przyjmowane będzie przez </w:t>
      </w:r>
      <w:r w:rsidRPr="00917A24">
        <w:rPr>
          <w:rFonts w:asciiTheme="minorHAnsi" w:hAnsiTheme="minorHAnsi" w:cstheme="minorHAnsi"/>
          <w:sz w:val="22"/>
          <w:szCs w:val="22"/>
        </w:rPr>
        <w:t xml:space="preserve">Wykonawcę </w:t>
      </w:r>
      <w:r w:rsidRPr="00917A24">
        <w:rPr>
          <w:rFonts w:asciiTheme="minorHAnsi" w:eastAsia="Times New Roman" w:hAnsiTheme="minorHAnsi" w:cstheme="minorHAnsi"/>
          <w:color w:val="auto"/>
          <w:sz w:val="22"/>
          <w:szCs w:val="22"/>
          <w:lang w:eastAsia="en-US"/>
        </w:rPr>
        <w:t>od poniedziałku do piątku w godzinach 8-16</w:t>
      </w:r>
      <w:r>
        <w:rPr>
          <w:rFonts w:asciiTheme="minorHAnsi" w:eastAsia="Times New Roman" w:hAnsiTheme="minorHAnsi" w:cstheme="minorHAnsi"/>
          <w:color w:val="auto"/>
          <w:sz w:val="22"/>
          <w:szCs w:val="22"/>
          <w:lang w:eastAsia="en-US"/>
        </w:rPr>
        <w:t>, z wyłączeniem dni ustawowo wolnych od pracy.</w:t>
      </w:r>
    </w:p>
    <w:p w:rsidR="0080221B" w:rsidRPr="00787AB5" w:rsidRDefault="0080221B" w:rsidP="0080221B">
      <w:pPr>
        <w:pStyle w:val="Normalny1"/>
        <w:widowControl w:val="0"/>
        <w:numPr>
          <w:ilvl w:val="0"/>
          <w:numId w:val="34"/>
        </w:numPr>
        <w:spacing w:line="276" w:lineRule="auto"/>
        <w:jc w:val="both"/>
        <w:rPr>
          <w:rFonts w:asciiTheme="minorHAnsi" w:eastAsia="Times New Roman" w:hAnsiTheme="minorHAnsi" w:cstheme="minorHAnsi"/>
          <w:color w:val="auto"/>
          <w:sz w:val="22"/>
          <w:szCs w:val="22"/>
          <w:lang w:eastAsia="en-US"/>
        </w:rPr>
      </w:pPr>
      <w:r w:rsidRPr="00787AB5">
        <w:rPr>
          <w:rFonts w:asciiTheme="minorHAnsi" w:eastAsia="Times New Roman" w:hAnsiTheme="minorHAnsi" w:cstheme="minorHAnsi"/>
          <w:color w:val="auto"/>
          <w:sz w:val="22"/>
          <w:szCs w:val="22"/>
          <w:lang w:eastAsia="en-US"/>
        </w:rPr>
        <w:t xml:space="preserve">Zgłoszenie może być dokonywane w postaci zgłoszenia telefonicznego pod numer telefonu </w:t>
      </w:r>
      <w:r w:rsidRPr="00787AB5">
        <w:rPr>
          <w:rFonts w:asciiTheme="minorHAnsi" w:hAnsiTheme="minorHAnsi" w:cstheme="minorHAnsi"/>
          <w:b/>
          <w:bCs/>
          <w:color w:val="auto"/>
          <w:sz w:val="22"/>
          <w:szCs w:val="22"/>
        </w:rPr>
        <w:t>………</w:t>
      </w:r>
      <w:r w:rsidRPr="00787AB5">
        <w:rPr>
          <w:rFonts w:asciiTheme="minorHAnsi" w:eastAsia="Times New Roman" w:hAnsiTheme="minorHAnsi" w:cstheme="minorHAnsi"/>
          <w:color w:val="auto"/>
          <w:sz w:val="22"/>
          <w:szCs w:val="22"/>
          <w:lang w:eastAsia="en-US"/>
        </w:rPr>
        <w:t xml:space="preserve"> lub za pomocą poczty elektronicznej na adres:</w:t>
      </w:r>
      <w:r w:rsidRPr="00787AB5">
        <w:rPr>
          <w:rStyle w:val="Hipercze"/>
          <w:rFonts w:asciiTheme="minorHAnsi" w:hAnsiTheme="minorHAnsi" w:cstheme="minorHAnsi"/>
          <w:b/>
          <w:bCs/>
          <w:color w:val="auto"/>
          <w:sz w:val="22"/>
          <w:szCs w:val="22"/>
          <w:u w:val="none"/>
        </w:rPr>
        <w:t>…………………….</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t>W przypadku sprzeczności zapisów Umowy z zapisami warunków gwarancji zastosowanie mają zapisy Umowy.</w:t>
      </w:r>
    </w:p>
    <w:p w:rsidR="0080221B" w:rsidRPr="00917A24"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eastAsia="Times" w:hAnsiTheme="minorHAnsi" w:cstheme="minorHAnsi"/>
          <w:lang w:eastAsia="pl-PL"/>
        </w:rPr>
        <w:lastRenderedPageBreak/>
        <w:t xml:space="preserve">Zamawiającemu </w:t>
      </w:r>
      <w:r w:rsidRPr="00917A24">
        <w:rPr>
          <w:rFonts w:asciiTheme="minorHAnsi" w:hAnsiTheme="minorHAnsi" w:cstheme="minorHAnsi"/>
        </w:rPr>
        <w:t xml:space="preserve">przysługują uprawnienia z tytułu rękojmi niezależnie od uprawnień z tytułu gwarancji. </w:t>
      </w:r>
      <w:r>
        <w:rPr>
          <w:rFonts w:asciiTheme="minorHAnsi" w:hAnsiTheme="minorHAnsi" w:cstheme="minorHAnsi"/>
        </w:rPr>
        <w:t xml:space="preserve">W przypadku jeśli okres gwarancji jest dłuższy niż okres rękojmi, </w:t>
      </w:r>
      <w:r w:rsidRPr="00917A24">
        <w:rPr>
          <w:rFonts w:asciiTheme="minorHAnsi" w:hAnsiTheme="minorHAnsi" w:cstheme="minorHAnsi"/>
        </w:rPr>
        <w:t xml:space="preserve">Strony rozszerzają okres rękojmi na czas udzielonej gwarancji.  Termin zakończenia rękojmi za wady jest </w:t>
      </w:r>
      <w:r>
        <w:rPr>
          <w:rFonts w:asciiTheme="minorHAnsi" w:hAnsiTheme="minorHAnsi" w:cstheme="minorHAnsi"/>
        </w:rPr>
        <w:t xml:space="preserve">co najmniej </w:t>
      </w:r>
      <w:r w:rsidRPr="00917A24">
        <w:rPr>
          <w:rFonts w:asciiTheme="minorHAnsi" w:hAnsiTheme="minorHAnsi" w:cstheme="minorHAnsi"/>
        </w:rPr>
        <w:t xml:space="preserve">równy terminowi zakończenia gwarancji jakości. </w:t>
      </w:r>
    </w:p>
    <w:p w:rsidR="0080221B" w:rsidRPr="0080221B" w:rsidRDefault="0080221B" w:rsidP="0080221B">
      <w:pPr>
        <w:pStyle w:val="Akapitzlist3"/>
        <w:numPr>
          <w:ilvl w:val="0"/>
          <w:numId w:val="34"/>
        </w:numPr>
        <w:suppressAutoHyphens w:val="0"/>
        <w:spacing w:after="0"/>
        <w:jc w:val="both"/>
        <w:rPr>
          <w:rFonts w:asciiTheme="minorHAnsi" w:eastAsia="Times" w:hAnsiTheme="minorHAnsi" w:cstheme="minorHAnsi"/>
          <w:lang w:eastAsia="pl-PL"/>
        </w:rPr>
      </w:pPr>
      <w:r w:rsidRPr="00917A24">
        <w:rPr>
          <w:rFonts w:asciiTheme="minorHAnsi" w:hAnsiTheme="minorHAnsi" w:cstheme="minorHAnsi"/>
        </w:rPr>
        <w:t xml:space="preserve">Przed zakończeniem okresu gwarancji Wykonawca zobowiązany jest przeprowadzić przegląd kończący okres gwarancji oraz wydać pisemne orzeczenie o stanie technicznym urządzenia.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§7.</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KARY UMOWNE</w:t>
      </w:r>
    </w:p>
    <w:p w:rsidR="0080221B" w:rsidRPr="00917A24"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Wykonawca zobowiązuje się do zapłacenia kar umownych na rzecz Zamawiającego </w:t>
      </w:r>
      <w:r w:rsidRPr="00917A24">
        <w:rPr>
          <w:rFonts w:asciiTheme="minorHAnsi" w:hAnsiTheme="minorHAnsi" w:cstheme="minorHAnsi"/>
        </w:rPr>
        <w:br/>
        <w:t xml:space="preserve">w następujących przypadkach: </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nieterminowej realizacji zamówienia</w:t>
      </w:r>
      <w:r>
        <w:rPr>
          <w:rFonts w:asciiTheme="minorHAnsi" w:hAnsiTheme="minorHAnsi" w:cstheme="minorHAnsi"/>
        </w:rPr>
        <w:t xml:space="preserve"> w stosunku do terminów</w:t>
      </w:r>
      <w:r w:rsidRPr="00917A24">
        <w:rPr>
          <w:rFonts w:asciiTheme="minorHAnsi" w:hAnsiTheme="minorHAnsi" w:cstheme="minorHAnsi"/>
        </w:rPr>
        <w:t>, o któr</w:t>
      </w:r>
      <w:r>
        <w:rPr>
          <w:rFonts w:asciiTheme="minorHAnsi" w:hAnsiTheme="minorHAnsi" w:cstheme="minorHAnsi"/>
        </w:rPr>
        <w:t>ych</w:t>
      </w:r>
      <w:r w:rsidRPr="00917A24">
        <w:rPr>
          <w:rFonts w:asciiTheme="minorHAnsi" w:hAnsiTheme="minorHAnsi" w:cstheme="minorHAnsi"/>
        </w:rPr>
        <w:t xml:space="preserve"> m</w:t>
      </w:r>
      <w:r>
        <w:rPr>
          <w:rFonts w:asciiTheme="minorHAnsi" w:hAnsiTheme="minorHAnsi" w:cstheme="minorHAnsi"/>
        </w:rPr>
        <w:t>owa w § 3 Umowy  – w wysokości 0,5</w:t>
      </w:r>
      <w:r w:rsidRPr="00917A24">
        <w:rPr>
          <w:rFonts w:asciiTheme="minorHAnsi" w:hAnsiTheme="minorHAnsi" w:cstheme="minorHAnsi"/>
        </w:rPr>
        <w:t>% wartości brutto Umowy, o której mowa w § 4 ust. 1 Umowy za każdy rozpoczęty dzień opóźnienia liczony od dnia następnego po upływie terminu dostawy lub szkolenia użytkowników i pracowników,</w:t>
      </w:r>
    </w:p>
    <w:p w:rsidR="0080221B" w:rsidRPr="00917A24" w:rsidRDefault="0080221B" w:rsidP="0080221B">
      <w:pPr>
        <w:numPr>
          <w:ilvl w:val="0"/>
          <w:numId w:val="38"/>
        </w:numPr>
        <w:spacing w:after="0"/>
        <w:ind w:left="709" w:hanging="315"/>
        <w:contextualSpacing/>
        <w:jc w:val="both"/>
        <w:rPr>
          <w:rFonts w:asciiTheme="minorHAnsi" w:hAnsiTheme="minorHAnsi" w:cstheme="minorHAnsi"/>
        </w:rPr>
      </w:pPr>
      <w:r w:rsidRPr="00917A24">
        <w:rPr>
          <w:rFonts w:asciiTheme="minorHAnsi" w:hAnsiTheme="minorHAnsi" w:cstheme="minorHAnsi"/>
        </w:rPr>
        <w:t>nieterminowego wykonania na</w:t>
      </w:r>
      <w:r>
        <w:rPr>
          <w:rFonts w:asciiTheme="minorHAnsi" w:hAnsiTheme="minorHAnsi" w:cstheme="minorHAnsi"/>
        </w:rPr>
        <w:t>praw gwarancyjnych</w:t>
      </w:r>
      <w:r w:rsidRPr="00917A24">
        <w:rPr>
          <w:rFonts w:asciiTheme="minorHAnsi" w:hAnsiTheme="minorHAnsi" w:cstheme="minorHAnsi"/>
        </w:rPr>
        <w:t xml:space="preserve">, o których mowa w § 6 </w:t>
      </w:r>
      <w:r w:rsidRPr="00917A24">
        <w:rPr>
          <w:rFonts w:asciiTheme="minorHAnsi" w:hAnsiTheme="minorHAnsi" w:cstheme="minorHAnsi"/>
        </w:rPr>
        <w:br/>
        <w:t>ust. 4</w:t>
      </w:r>
      <w:r>
        <w:rPr>
          <w:rFonts w:asciiTheme="minorHAnsi" w:hAnsiTheme="minorHAnsi" w:cstheme="minorHAnsi"/>
        </w:rPr>
        <w:t xml:space="preserve"> i  ust. 7 Umowy w wysokości 0,2</w:t>
      </w:r>
      <w:r w:rsidRPr="00917A24">
        <w:rPr>
          <w:rFonts w:asciiTheme="minorHAnsi" w:hAnsiTheme="minorHAnsi" w:cstheme="minorHAnsi"/>
        </w:rPr>
        <w:t>% wartości brutto Umowy, o której mowa w § 4 ust. 1 Umowy za każdą rozpoczętą godzinę opóźnienia, a w przypadku gdy termin liczony jest w dniach za każdy rozpoczęty dzień opóźnienia,</w:t>
      </w:r>
    </w:p>
    <w:p w:rsidR="0080221B" w:rsidRPr="00917A24" w:rsidRDefault="0080221B" w:rsidP="0080221B">
      <w:pPr>
        <w:numPr>
          <w:ilvl w:val="0"/>
          <w:numId w:val="38"/>
        </w:numPr>
        <w:spacing w:after="0"/>
        <w:ind w:left="709" w:hanging="315"/>
        <w:contextualSpacing/>
        <w:jc w:val="both"/>
        <w:rPr>
          <w:rFonts w:asciiTheme="minorHAnsi" w:hAnsiTheme="minorHAnsi" w:cstheme="minorHAnsi"/>
        </w:rPr>
      </w:pPr>
      <w:r>
        <w:rPr>
          <w:rFonts w:asciiTheme="minorHAnsi" w:hAnsiTheme="minorHAnsi" w:cstheme="minorHAnsi"/>
        </w:rPr>
        <w:t xml:space="preserve">niewykonania przeglądów </w:t>
      </w:r>
      <w:r w:rsidRPr="00917A24">
        <w:rPr>
          <w:rFonts w:asciiTheme="minorHAnsi" w:hAnsiTheme="minorHAnsi" w:cstheme="minorHAnsi"/>
        </w:rPr>
        <w:t xml:space="preserve"> zalecanych przez producenta, o któ</w:t>
      </w:r>
      <w:r>
        <w:rPr>
          <w:rFonts w:asciiTheme="minorHAnsi" w:hAnsiTheme="minorHAnsi" w:cstheme="minorHAnsi"/>
        </w:rPr>
        <w:t>rych mowa w § 6 ust. 3 pkt. 1)</w:t>
      </w:r>
      <w:r w:rsidRPr="00917A24">
        <w:rPr>
          <w:rFonts w:asciiTheme="minorHAnsi" w:hAnsiTheme="minorHAnsi" w:cstheme="minorHAnsi"/>
        </w:rPr>
        <w:t xml:space="preserve"> Umowy przynajmniej jeden raz w roku – w wysokości 10% wartości brutto Umowy,  o której mowa w § 4 ust. 1 Umowy,</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Wykonawcę z przyczyn nie leżących po stronie Zamawiającego w wysokości 10% wartości brutto Umowy, o której mowa w § 4 ust. 1 Umowy, </w:t>
      </w:r>
    </w:p>
    <w:p w:rsidR="0080221B" w:rsidRPr="00917A24" w:rsidRDefault="0080221B" w:rsidP="0080221B">
      <w:pPr>
        <w:numPr>
          <w:ilvl w:val="0"/>
          <w:numId w:val="38"/>
        </w:numPr>
        <w:shd w:val="clear" w:color="auto" w:fill="FFFFFF"/>
        <w:spacing w:after="0"/>
        <w:ind w:left="709" w:hanging="315"/>
        <w:contextualSpacing/>
        <w:jc w:val="both"/>
        <w:rPr>
          <w:rFonts w:asciiTheme="minorHAnsi" w:hAnsiTheme="minorHAnsi" w:cstheme="minorHAnsi"/>
        </w:rPr>
      </w:pPr>
      <w:r w:rsidRPr="00917A24">
        <w:rPr>
          <w:rFonts w:asciiTheme="minorHAnsi" w:hAnsiTheme="minorHAnsi" w:cstheme="minorHAnsi"/>
        </w:rPr>
        <w:t xml:space="preserve">odstąpienia od Umowy przez Zamawiającego z przyczyn leżących po stronie Wykonawcy </w:t>
      </w:r>
      <w:r w:rsidRPr="00917A24">
        <w:rPr>
          <w:rFonts w:asciiTheme="minorHAnsi" w:hAnsiTheme="minorHAnsi" w:cstheme="minorHAnsi"/>
        </w:rPr>
        <w:br/>
        <w:t xml:space="preserve">w wysokości 10% wartości brutto Umowy, o której mowa w § 4 ust. 1 Umowy. </w:t>
      </w:r>
    </w:p>
    <w:p w:rsidR="0080221B" w:rsidRPr="00917A24"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rPr>
        <w:t xml:space="preserve">Zamawiający zastrzega sobie prawo dochodzenia odszkodowania uzupełniającego na zasadach ogólnych w przypadku, gdy suma kar umownych nie pokrywa powstałej szkody. </w:t>
      </w:r>
    </w:p>
    <w:p w:rsidR="0080221B" w:rsidRPr="0080221B" w:rsidRDefault="0080221B" w:rsidP="0080221B">
      <w:pPr>
        <w:numPr>
          <w:ilvl w:val="0"/>
          <w:numId w:val="35"/>
        </w:numPr>
        <w:spacing w:after="0"/>
        <w:jc w:val="both"/>
        <w:rPr>
          <w:rFonts w:asciiTheme="minorHAnsi" w:hAnsiTheme="minorHAnsi" w:cstheme="minorHAnsi"/>
        </w:rPr>
      </w:pPr>
      <w:r w:rsidRPr="00917A24">
        <w:rPr>
          <w:rFonts w:asciiTheme="minorHAnsi" w:hAnsiTheme="minorHAnsi" w:cstheme="minorHAnsi"/>
          <w:color w:val="000000"/>
        </w:rPr>
        <w:t>Zamawiający może potrącić karę umowną z wierzytelności należnych Wykonawcy</w:t>
      </w:r>
      <w:r>
        <w:rPr>
          <w:rFonts w:asciiTheme="minorHAnsi" w:hAnsiTheme="minorHAnsi" w:cstheme="minorHAnsi"/>
          <w:color w:val="000000"/>
        </w:rPr>
        <w:t xml:space="preserve"> bez uprzedniego wzywania go do zapłaty</w:t>
      </w:r>
      <w:r w:rsidRPr="00917A24">
        <w:rPr>
          <w:rFonts w:asciiTheme="minorHAnsi" w:hAnsiTheme="minorHAnsi" w:cstheme="minorHAnsi"/>
          <w:color w:val="000000"/>
        </w:rPr>
        <w:t>, na co Wykonawca wyraża zgodę.</w:t>
      </w:r>
      <w:r w:rsidRPr="00917A24">
        <w:rPr>
          <w:rFonts w:asciiTheme="minorHAnsi" w:hAnsiTheme="minorHAnsi" w:cstheme="minorHAnsi"/>
          <w:color w:val="4C5B67"/>
        </w:rPr>
        <w:t xml:space="preserve"> </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§8.</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ZMIANY UMOWY I ODSTĄPIENIE</w:t>
      </w:r>
    </w:p>
    <w:p w:rsidR="0080221B" w:rsidRPr="00917A24" w:rsidRDefault="0080221B" w:rsidP="0080221B">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Wszelkie zmiany Umowy wymagają formy pisemnej w postaci aneksu pod rygorem nieważności. </w:t>
      </w:r>
    </w:p>
    <w:p w:rsidR="0080221B" w:rsidRPr="00917A24" w:rsidRDefault="0080221B" w:rsidP="0080221B">
      <w:pPr>
        <w:numPr>
          <w:ilvl w:val="0"/>
          <w:numId w:val="36"/>
        </w:numPr>
        <w:autoSpaceDE w:val="0"/>
        <w:autoSpaceDN w:val="0"/>
        <w:adjustRightInd w:val="0"/>
        <w:spacing w:after="0"/>
        <w:ind w:left="357"/>
        <w:jc w:val="both"/>
        <w:rPr>
          <w:rFonts w:asciiTheme="minorHAnsi" w:hAnsiTheme="minorHAnsi" w:cstheme="minorHAnsi"/>
          <w:b/>
          <w:bCs/>
        </w:rPr>
      </w:pPr>
      <w:r w:rsidRPr="00917A24">
        <w:rPr>
          <w:rFonts w:asciiTheme="minorHAnsi" w:hAnsiTheme="minorHAnsi" w:cstheme="minorHAnsi"/>
        </w:rPr>
        <w:t>Zamawiający zastrzega sobie w sytuacji, której nie można było przewidzieć w chwili zawarcia Umowy lub w sytuacji, gdy zmiana Umowa jest korzystna dla Zamawiającego możliwość dokonania następujących zmian w Umowie:</w:t>
      </w:r>
    </w:p>
    <w:p w:rsidR="0080221B" w:rsidRPr="00917A24" w:rsidRDefault="0080221B" w:rsidP="0080221B">
      <w:pPr>
        <w:pStyle w:val="Akapitzlist"/>
        <w:numPr>
          <w:ilvl w:val="0"/>
          <w:numId w:val="44"/>
        </w:numPr>
      </w:pPr>
      <w:r w:rsidRPr="00917A24">
        <w:t>wydłużenie terminu gwarancji, o której mowa w § 6 Umowy, bez konieczności zmiany wartości przedmiotu Umowy, o którym mowa w § 4 ust. 1 Umowy,</w:t>
      </w:r>
    </w:p>
    <w:p w:rsidR="0080221B" w:rsidRPr="005B7141" w:rsidRDefault="0080221B" w:rsidP="0080221B">
      <w:pPr>
        <w:pStyle w:val="Akapitzlist"/>
        <w:numPr>
          <w:ilvl w:val="0"/>
          <w:numId w:val="44"/>
        </w:numPr>
      </w:pPr>
      <w:r w:rsidRPr="005B7141">
        <w:t>zmianę terminu realizacji Umowy z powodów leżących po stronie Zamawiającego</w:t>
      </w:r>
      <w:r w:rsidRPr="00AE1B02">
        <w:t xml:space="preserve"> </w:t>
      </w:r>
      <w:r w:rsidRPr="00AE1B02">
        <w:rPr>
          <w:sz w:val="23"/>
          <w:szCs w:val="23"/>
        </w:rPr>
        <w:t>bądź wynikających z działania siły wyższej</w:t>
      </w:r>
      <w:r w:rsidRPr="00AE1B02">
        <w:t>.</w:t>
      </w:r>
    </w:p>
    <w:p w:rsidR="0080221B" w:rsidRPr="00917A24" w:rsidRDefault="0080221B" w:rsidP="0080221B">
      <w:pPr>
        <w:numPr>
          <w:ilvl w:val="0"/>
          <w:numId w:val="36"/>
        </w:numPr>
        <w:spacing w:after="0"/>
        <w:jc w:val="both"/>
        <w:outlineLvl w:val="1"/>
        <w:rPr>
          <w:rFonts w:asciiTheme="minorHAnsi" w:hAnsiTheme="minorHAnsi" w:cstheme="minorHAnsi"/>
          <w:strike/>
        </w:rPr>
      </w:pPr>
      <w:r w:rsidRPr="00917A24">
        <w:rPr>
          <w:rFonts w:asciiTheme="minorHAnsi" w:hAnsiTheme="minorHAnsi" w:cstheme="minorHAnsi"/>
        </w:rPr>
        <w:lastRenderedPageBreak/>
        <w:t xml:space="preserve">W razie zaistnienia istotnej zmiany okoliczności, powodującej, że wykonanie Umowy nie leży </w:t>
      </w:r>
      <w:r w:rsidRPr="00917A24">
        <w:rPr>
          <w:rFonts w:asciiTheme="minorHAnsi" w:hAnsiTheme="minorHAnsi" w:cstheme="minorHAnsi"/>
        </w:rPr>
        <w:br/>
        <w:t xml:space="preserve">w interesie </w:t>
      </w:r>
      <w:r>
        <w:rPr>
          <w:rFonts w:asciiTheme="minorHAnsi" w:hAnsiTheme="minorHAnsi" w:cstheme="minorHAnsi"/>
        </w:rPr>
        <w:t>Zamawiającego</w:t>
      </w:r>
      <w:r w:rsidRPr="00917A24">
        <w:rPr>
          <w:rFonts w:asciiTheme="minorHAnsi" w:hAnsiTheme="minorHAnsi" w:cstheme="minorHAnsi"/>
        </w:rPr>
        <w:t>, czego nie można było przewidzieć w dacie zawarcia Umowy, Zamawiający może odstąpić od Umowy w terminie 30 dni od powzięcia wiadomości o tych okolicznościach. W takim wypadku Wykonawca jest zobowiązany zabrać wszystko co dostarczył w ramach niniejszej umowy, a w przypadku dokonywani</w:t>
      </w:r>
      <w:r>
        <w:rPr>
          <w:rFonts w:asciiTheme="minorHAnsi" w:hAnsiTheme="minorHAnsi" w:cstheme="minorHAnsi"/>
        </w:rPr>
        <w:t>a</w:t>
      </w:r>
      <w:r w:rsidRPr="00917A24">
        <w:rPr>
          <w:rFonts w:asciiTheme="minorHAnsi" w:hAnsiTheme="minorHAnsi" w:cstheme="minorHAnsi"/>
        </w:rPr>
        <w:t xml:space="preserve"> jakichkolwiek zmian </w:t>
      </w:r>
      <w:r>
        <w:rPr>
          <w:rFonts w:asciiTheme="minorHAnsi" w:hAnsiTheme="minorHAnsi" w:cstheme="minorHAnsi"/>
        </w:rPr>
        <w:t xml:space="preserve">pomieszczeń Zamawiającego </w:t>
      </w:r>
      <w:r w:rsidRPr="00917A24">
        <w:rPr>
          <w:rFonts w:asciiTheme="minorHAnsi" w:hAnsiTheme="minorHAnsi" w:cstheme="minorHAnsi"/>
        </w:rPr>
        <w:t>związanych z dostawa przywrócić pomieszczenia do stanu pierwotnego.</w:t>
      </w:r>
      <w:r w:rsidRPr="00917A24">
        <w:rPr>
          <w:rFonts w:asciiTheme="minorHAnsi" w:hAnsiTheme="minorHAnsi" w:cstheme="minorHAnsi"/>
          <w:strike/>
        </w:rPr>
        <w:t xml:space="preserve"> </w:t>
      </w:r>
    </w:p>
    <w:p w:rsidR="0080221B" w:rsidRPr="00917A24" w:rsidRDefault="0080221B" w:rsidP="0080221B">
      <w:pPr>
        <w:numPr>
          <w:ilvl w:val="0"/>
          <w:numId w:val="36"/>
        </w:numPr>
        <w:spacing w:after="0"/>
        <w:jc w:val="both"/>
        <w:rPr>
          <w:rFonts w:asciiTheme="minorHAnsi" w:hAnsiTheme="minorHAnsi" w:cstheme="minorHAnsi"/>
        </w:rPr>
      </w:pPr>
      <w:r w:rsidRPr="00917A24">
        <w:rPr>
          <w:rFonts w:asciiTheme="minorHAnsi" w:hAnsiTheme="minorHAnsi" w:cstheme="minorHAnsi"/>
        </w:rPr>
        <w:t xml:space="preserve">Zamawiający ma prawo odstąpić od Umowy w przypadku nienależytego wykonania Umowy </w:t>
      </w:r>
      <w:r w:rsidRPr="00917A24">
        <w:rPr>
          <w:rFonts w:asciiTheme="minorHAnsi" w:hAnsiTheme="minorHAnsi" w:cstheme="minorHAnsi"/>
        </w:rPr>
        <w:br/>
        <w:t xml:space="preserve">w terminie </w:t>
      </w:r>
      <w:r>
        <w:rPr>
          <w:rFonts w:asciiTheme="minorHAnsi" w:hAnsiTheme="minorHAnsi" w:cstheme="minorHAnsi"/>
        </w:rPr>
        <w:t>21</w:t>
      </w:r>
      <w:r w:rsidRPr="00917A24">
        <w:rPr>
          <w:rFonts w:asciiTheme="minorHAnsi" w:hAnsiTheme="minorHAnsi" w:cstheme="minorHAnsi"/>
        </w:rPr>
        <w:t xml:space="preserve"> dni od dnia zaistnienia przyczyny odstąpienia.</w:t>
      </w:r>
      <w:r>
        <w:rPr>
          <w:rFonts w:asciiTheme="minorHAnsi" w:hAnsiTheme="minorHAnsi" w:cstheme="minorHAnsi"/>
        </w:rPr>
        <w:t xml:space="preserve"> Odstąpienie od umowy zostanie poprzedzone </w:t>
      </w:r>
      <w:r>
        <w:rPr>
          <w:sz w:val="23"/>
          <w:szCs w:val="23"/>
        </w:rPr>
        <w:t>pisemnym wezwaniem do należytego wykonania umowy i wyznaczeniem w tym celu dodatkowego terminu realizacji umowy.</w:t>
      </w:r>
    </w:p>
    <w:p w:rsidR="0080221B" w:rsidRPr="00917A24" w:rsidRDefault="0080221B" w:rsidP="0080221B">
      <w:pPr>
        <w:numPr>
          <w:ilvl w:val="0"/>
          <w:numId w:val="36"/>
        </w:numPr>
        <w:autoSpaceDE w:val="0"/>
        <w:autoSpaceDN w:val="0"/>
        <w:adjustRightInd w:val="0"/>
        <w:spacing w:after="0"/>
        <w:jc w:val="both"/>
        <w:outlineLvl w:val="1"/>
        <w:rPr>
          <w:rFonts w:asciiTheme="minorHAnsi" w:hAnsiTheme="minorHAnsi" w:cstheme="minorHAnsi"/>
        </w:rPr>
      </w:pPr>
      <w:r>
        <w:rPr>
          <w:rFonts w:asciiTheme="minorHAnsi" w:hAnsiTheme="minorHAnsi" w:cstheme="minorHAnsi"/>
        </w:rPr>
        <w:t>Wskutek</w:t>
      </w:r>
      <w:r w:rsidRPr="00917A24">
        <w:rPr>
          <w:rFonts w:asciiTheme="minorHAnsi" w:hAnsiTheme="minorHAnsi" w:cstheme="minorHAnsi"/>
        </w:rPr>
        <w:t xml:space="preserve"> odstąpienia, o którym mowa w ust. 3 i 4 powyżej</w:t>
      </w:r>
      <w:r>
        <w:rPr>
          <w:rFonts w:asciiTheme="minorHAnsi" w:hAnsiTheme="minorHAnsi" w:cstheme="minorHAnsi"/>
        </w:rPr>
        <w:t>,</w:t>
      </w:r>
      <w:r w:rsidRPr="00917A24">
        <w:rPr>
          <w:rFonts w:asciiTheme="minorHAnsi" w:hAnsiTheme="minorHAnsi" w:cstheme="minorHAnsi"/>
        </w:rPr>
        <w:t xml:space="preserve"> </w:t>
      </w:r>
      <w:r>
        <w:rPr>
          <w:rFonts w:asciiTheme="minorHAnsi" w:hAnsiTheme="minorHAnsi" w:cstheme="minorHAnsi"/>
        </w:rPr>
        <w:t>umowa nie wywołuje skutków prawnych</w:t>
      </w:r>
      <w:r w:rsidRPr="00917A24">
        <w:rPr>
          <w:rFonts w:asciiTheme="minorHAnsi" w:hAnsiTheme="minorHAnsi" w:cstheme="minorHAnsi"/>
        </w:rPr>
        <w:t xml:space="preserve"> od samego początku. </w:t>
      </w:r>
    </w:p>
    <w:p w:rsidR="0080221B" w:rsidRPr="00917A24" w:rsidRDefault="0080221B" w:rsidP="0080221B">
      <w:pPr>
        <w:rPr>
          <w:rFonts w:asciiTheme="minorHAnsi" w:hAnsiTheme="minorHAnsi" w:cstheme="minorHAnsi"/>
          <w:b/>
        </w:rPr>
      </w:pP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§9.</w:t>
      </w:r>
    </w:p>
    <w:p w:rsidR="0080221B" w:rsidRPr="00917A24" w:rsidRDefault="0080221B" w:rsidP="0080221B">
      <w:pPr>
        <w:jc w:val="center"/>
        <w:rPr>
          <w:rFonts w:asciiTheme="minorHAnsi" w:hAnsiTheme="minorHAnsi" w:cstheme="minorHAnsi"/>
          <w:b/>
        </w:rPr>
      </w:pPr>
      <w:r w:rsidRPr="00917A24">
        <w:rPr>
          <w:rFonts w:asciiTheme="minorHAnsi" w:hAnsiTheme="minorHAnsi" w:cstheme="minorHAnsi"/>
          <w:b/>
        </w:rPr>
        <w:t>POSTANOWIENIA KOŃCOWE</w:t>
      </w:r>
    </w:p>
    <w:p w:rsidR="0080221B"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 xml:space="preserve">W przypadku wystąpienia osób trzecich przeciwko Zamawiającemu z roszczeniami z tytułu naruszenia praw do znaku towarowego lub praw patentowych lub innych dotyczących przedmiotu Umowy, odpowiedzialność z tego tytułu ponosi Wykonawca. </w:t>
      </w:r>
    </w:p>
    <w:p w:rsidR="0080221B" w:rsidRPr="00FB4FA2" w:rsidRDefault="0080221B" w:rsidP="0080221B">
      <w:pPr>
        <w:pStyle w:val="Default"/>
        <w:numPr>
          <w:ilvl w:val="0"/>
          <w:numId w:val="32"/>
        </w:numPr>
        <w:jc w:val="both"/>
        <w:rPr>
          <w:rFonts w:asciiTheme="minorHAnsi" w:hAnsiTheme="minorHAnsi"/>
          <w:sz w:val="22"/>
          <w:szCs w:val="22"/>
        </w:rPr>
      </w:pPr>
      <w:r w:rsidRPr="00FB4FA2">
        <w:rPr>
          <w:rFonts w:asciiTheme="minorHAnsi" w:hAnsiTheme="minorHAnsi"/>
          <w:iCs/>
          <w:sz w:val="22"/>
          <w:szCs w:val="22"/>
        </w:rPr>
        <w:t>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w:t>
      </w:r>
      <w:r>
        <w:rPr>
          <w:rFonts w:asciiTheme="minorHAnsi" w:hAnsiTheme="minorHAnsi"/>
          <w:iCs/>
          <w:sz w:val="22"/>
          <w:szCs w:val="22"/>
        </w:rPr>
        <w:t xml:space="preserve"> lub </w:t>
      </w:r>
      <w:r w:rsidRPr="00FB4FA2">
        <w:rPr>
          <w:rFonts w:asciiTheme="minorHAnsi" w:hAnsiTheme="minorHAnsi"/>
          <w:iCs/>
          <w:sz w:val="22"/>
          <w:szCs w:val="22"/>
        </w:rPr>
        <w:t>stany epidemii</w:t>
      </w:r>
      <w:r>
        <w:rPr>
          <w:rFonts w:asciiTheme="minorHAnsi" w:hAnsiTheme="minorHAnsi"/>
          <w:iCs/>
          <w:sz w:val="22"/>
          <w:szCs w:val="22"/>
        </w:rPr>
        <w:t xml:space="preserve"> (z zastrzeżeniem postanowień </w:t>
      </w:r>
      <w:r>
        <w:rPr>
          <w:rFonts w:asciiTheme="minorHAnsi" w:hAnsiTheme="minorHAnsi" w:cstheme="minorHAnsi"/>
          <w:iCs/>
          <w:sz w:val="22"/>
          <w:szCs w:val="22"/>
        </w:rPr>
        <w:t>§</w:t>
      </w:r>
      <w:r>
        <w:rPr>
          <w:rFonts w:asciiTheme="minorHAnsi" w:hAnsiTheme="minorHAnsi"/>
          <w:iCs/>
          <w:sz w:val="22"/>
          <w:szCs w:val="22"/>
        </w:rPr>
        <w:t>2 ust. 5 Umowy)</w:t>
      </w:r>
      <w:r w:rsidRPr="00FB4FA2">
        <w:rPr>
          <w:rFonts w:asciiTheme="minorHAnsi" w:hAnsiTheme="minorHAnsi"/>
          <w:iCs/>
          <w:sz w:val="22"/>
          <w:szCs w:val="22"/>
        </w:rPr>
        <w:t>, stany nadzwyczajne, w tym stany klęski żywiołowej, decyzje, zarządzenia organów państwa.</w:t>
      </w:r>
    </w:p>
    <w:p w:rsidR="0080221B" w:rsidRPr="00DC6720" w:rsidRDefault="0080221B" w:rsidP="0080221B">
      <w:pPr>
        <w:pStyle w:val="Default"/>
        <w:numPr>
          <w:ilvl w:val="0"/>
          <w:numId w:val="32"/>
        </w:numPr>
        <w:jc w:val="both"/>
        <w:rPr>
          <w:rFonts w:asciiTheme="minorHAnsi" w:hAnsiTheme="minorHAnsi"/>
        </w:rPr>
      </w:pPr>
      <w:r w:rsidRPr="00FB4FA2">
        <w:rPr>
          <w:rFonts w:asciiTheme="minorHAnsi" w:hAnsiTheme="minorHAnsi"/>
          <w:iCs/>
          <w:sz w:val="22"/>
          <w:szCs w:val="22"/>
        </w:rPr>
        <w:t xml:space="preserve">Terminy wykonania zobowiązań wynikających z Umowy, w tym czasu reakcji, ulegają przedłużeniu o czas trwania siły wyższej. </w:t>
      </w:r>
    </w:p>
    <w:p w:rsidR="0080221B" w:rsidRPr="00AE1B02" w:rsidRDefault="0080221B" w:rsidP="0080221B">
      <w:pPr>
        <w:pStyle w:val="Default"/>
        <w:numPr>
          <w:ilvl w:val="0"/>
          <w:numId w:val="32"/>
        </w:numPr>
        <w:jc w:val="both"/>
        <w:rPr>
          <w:rFonts w:asciiTheme="minorHAnsi" w:hAnsiTheme="minorHAnsi"/>
        </w:rPr>
      </w:pPr>
      <w:r w:rsidRPr="00AE1B02">
        <w:rPr>
          <w:rFonts w:asciiTheme="minorHAnsi" w:hAnsiTheme="minorHAnsi"/>
          <w:iCs/>
          <w:sz w:val="22"/>
          <w:szCs w:val="22"/>
        </w:rPr>
        <w:t>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Wszelkie spory między Stronami, wynikłe w związku albo na podstawie Umowy, których nie da się rozstrzygnąć w drodze negocjacji w terminie 30 dni od dnia złożenia wniosku z propozycją ugodową drugiej Stronie będą rozstrzygane przez Sąd powszechny miejscowo właściwy dla siedziby Zamawiającego.</w:t>
      </w:r>
    </w:p>
    <w:p w:rsidR="0080221B" w:rsidRPr="007301B7" w:rsidRDefault="0080221B" w:rsidP="0080221B">
      <w:pPr>
        <w:numPr>
          <w:ilvl w:val="0"/>
          <w:numId w:val="32"/>
        </w:numPr>
        <w:spacing w:after="0"/>
        <w:jc w:val="both"/>
        <w:rPr>
          <w:rFonts w:asciiTheme="minorHAnsi" w:hAnsiTheme="minorHAnsi" w:cstheme="minorHAnsi"/>
          <w:color w:val="000000" w:themeColor="text1"/>
        </w:rPr>
      </w:pPr>
      <w:r w:rsidRPr="00917A24">
        <w:rPr>
          <w:rFonts w:asciiTheme="minorHAnsi" w:hAnsiTheme="minorHAnsi" w:cstheme="minorHAnsi"/>
        </w:rPr>
        <w:t xml:space="preserve">Osobami wyznaczonymi do </w:t>
      </w:r>
      <w:r w:rsidRPr="007301B7">
        <w:rPr>
          <w:rFonts w:asciiTheme="minorHAnsi" w:hAnsiTheme="minorHAnsi" w:cstheme="minorHAnsi"/>
          <w:color w:val="000000" w:themeColor="text1"/>
        </w:rPr>
        <w:t xml:space="preserve">kontaktu w związku z realizacją postanowień Umowy są: </w:t>
      </w:r>
    </w:p>
    <w:p w:rsidR="0080221B" w:rsidRDefault="0080221B" w:rsidP="0080221B">
      <w:pPr>
        <w:numPr>
          <w:ilvl w:val="0"/>
          <w:numId w:val="41"/>
        </w:numPr>
        <w:spacing w:after="0"/>
        <w:contextualSpacing/>
        <w:jc w:val="both"/>
        <w:rPr>
          <w:rFonts w:asciiTheme="minorHAnsi" w:hAnsiTheme="minorHAnsi" w:cstheme="minorHAnsi"/>
          <w:color w:val="000000" w:themeColor="text1"/>
        </w:rPr>
      </w:pPr>
      <w:r w:rsidRPr="007301B7">
        <w:rPr>
          <w:rFonts w:asciiTheme="minorHAnsi" w:hAnsiTheme="minorHAnsi" w:cstheme="minorHAnsi"/>
          <w:color w:val="000000" w:themeColor="text1"/>
        </w:rPr>
        <w:t>ze strony Zamawiającego –</w:t>
      </w:r>
    </w:p>
    <w:p w:rsidR="0080221B" w:rsidRDefault="0080221B" w:rsidP="0080221B">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t xml:space="preserve">Pan </w:t>
      </w:r>
      <w:r w:rsidR="00DA528A">
        <w:rPr>
          <w:rFonts w:asciiTheme="minorHAnsi" w:hAnsiTheme="minorHAnsi" w:cstheme="minorHAnsi"/>
          <w:b/>
          <w:color w:val="000000" w:themeColor="text1"/>
        </w:rPr>
        <w:t>Bartłomiej Oleksy</w:t>
      </w:r>
    </w:p>
    <w:p w:rsidR="0080221B" w:rsidRDefault="00DA528A" w:rsidP="0080221B">
      <w:pPr>
        <w:spacing w:after="0"/>
        <w:contextualSpacing/>
        <w:jc w:val="both"/>
        <w:rPr>
          <w:rFonts w:asciiTheme="minorHAnsi" w:hAnsiTheme="minorHAnsi" w:cstheme="minorHAnsi"/>
          <w:b/>
          <w:color w:val="000000" w:themeColor="text1"/>
          <w:lang w:val="en-US"/>
        </w:rPr>
      </w:pPr>
      <w:proofErr w:type="spellStart"/>
      <w:r>
        <w:rPr>
          <w:rFonts w:asciiTheme="minorHAnsi" w:hAnsiTheme="minorHAnsi" w:cstheme="minorHAnsi"/>
          <w:color w:val="000000" w:themeColor="text1"/>
          <w:lang w:val="en-US"/>
        </w:rPr>
        <w:t>a</w:t>
      </w:r>
      <w:r w:rsidR="0080221B" w:rsidRPr="00331687">
        <w:rPr>
          <w:rFonts w:asciiTheme="minorHAnsi" w:hAnsiTheme="minorHAnsi" w:cstheme="minorHAnsi"/>
          <w:color w:val="000000" w:themeColor="text1"/>
          <w:lang w:val="en-US"/>
        </w:rPr>
        <w:t>dres</w:t>
      </w:r>
      <w:proofErr w:type="spellEnd"/>
      <w:r w:rsidR="0080221B" w:rsidRPr="00331687">
        <w:rPr>
          <w:rFonts w:asciiTheme="minorHAnsi" w:hAnsiTheme="minorHAnsi" w:cstheme="minorHAnsi"/>
          <w:color w:val="000000" w:themeColor="text1"/>
          <w:lang w:val="en-US"/>
        </w:rPr>
        <w:t xml:space="preserve"> e-mail: </w:t>
      </w:r>
      <w:hyperlink r:id="rId8" w:history="1">
        <w:r w:rsidRPr="008D5976">
          <w:rPr>
            <w:rStyle w:val="Hipercze"/>
            <w:rFonts w:asciiTheme="minorHAnsi" w:hAnsiTheme="minorHAnsi" w:cstheme="minorHAnsi"/>
            <w:b/>
            <w:lang w:val="en-US"/>
          </w:rPr>
          <w:t>b.oleksy@bonifratrzy.katowice.pl</w:t>
        </w:r>
      </w:hyperlink>
      <w:r>
        <w:rPr>
          <w:rFonts w:asciiTheme="minorHAnsi" w:hAnsiTheme="minorHAnsi" w:cstheme="minorHAnsi"/>
          <w:b/>
          <w:color w:val="000000" w:themeColor="text1"/>
          <w:lang w:val="en-US"/>
        </w:rPr>
        <w:t>,</w:t>
      </w:r>
    </w:p>
    <w:p w:rsidR="00DA528A" w:rsidRPr="00DA528A" w:rsidRDefault="00DA528A" w:rsidP="00DA528A">
      <w:pPr>
        <w:pStyle w:val="Nagwek1"/>
        <w:numPr>
          <w:ilvl w:val="0"/>
          <w:numId w:val="0"/>
        </w:numPr>
        <w:ind w:left="360" w:hanging="360"/>
        <w:rPr>
          <w:rFonts w:asciiTheme="minorHAnsi" w:hAnsiTheme="minorHAnsi" w:cstheme="minorHAnsi"/>
          <w:lang w:val="en-US"/>
        </w:rPr>
      </w:pPr>
      <w:r w:rsidRPr="00DA528A">
        <w:rPr>
          <w:rFonts w:asciiTheme="minorHAnsi" w:hAnsiTheme="minorHAnsi" w:cstheme="minorHAnsi"/>
          <w:b w:val="0"/>
          <w:color w:val="000000" w:themeColor="text1"/>
          <w:lang w:val="en-US"/>
        </w:rPr>
        <w:t>P</w:t>
      </w:r>
      <w:r>
        <w:rPr>
          <w:rFonts w:asciiTheme="minorHAnsi" w:hAnsiTheme="minorHAnsi" w:cstheme="minorHAnsi"/>
          <w:b w:val="0"/>
          <w:caps w:val="0"/>
          <w:color w:val="000000" w:themeColor="text1"/>
          <w:lang w:val="en-US"/>
        </w:rPr>
        <w:t>an</w:t>
      </w:r>
      <w:r w:rsidRPr="00DA528A">
        <w:rPr>
          <w:rFonts w:asciiTheme="minorHAnsi" w:hAnsiTheme="minorHAnsi" w:cstheme="minorHAnsi"/>
          <w:b w:val="0"/>
          <w:color w:val="000000" w:themeColor="text1"/>
          <w:lang w:val="en-US"/>
        </w:rPr>
        <w:t xml:space="preserve"> </w:t>
      </w:r>
      <w:proofErr w:type="spellStart"/>
      <w:r w:rsidRPr="00DA528A">
        <w:rPr>
          <w:rFonts w:asciiTheme="minorHAnsi" w:hAnsiTheme="minorHAnsi" w:cstheme="minorHAnsi"/>
          <w:caps w:val="0"/>
          <w:lang w:val="en-US"/>
        </w:rPr>
        <w:t>Bohdan</w:t>
      </w:r>
      <w:proofErr w:type="spellEnd"/>
      <w:r w:rsidRPr="00DA528A">
        <w:rPr>
          <w:rFonts w:asciiTheme="minorHAnsi" w:hAnsiTheme="minorHAnsi" w:cstheme="minorHAnsi"/>
          <w:caps w:val="0"/>
          <w:lang w:val="en-US"/>
        </w:rPr>
        <w:t xml:space="preserve"> Seifert</w:t>
      </w:r>
      <w:r w:rsidRPr="00DA528A">
        <w:rPr>
          <w:rFonts w:asciiTheme="minorHAnsi" w:hAnsiTheme="minorHAnsi" w:cstheme="minorHAnsi"/>
          <w:lang w:val="en-US"/>
        </w:rPr>
        <w:t xml:space="preserve"> </w:t>
      </w:r>
    </w:p>
    <w:p w:rsidR="00DA528A" w:rsidRPr="00DA528A" w:rsidRDefault="00DA528A" w:rsidP="00DA528A">
      <w:pPr>
        <w:spacing w:after="0"/>
        <w:contextualSpacing/>
        <w:jc w:val="both"/>
        <w:rPr>
          <w:rFonts w:asciiTheme="minorHAnsi" w:hAnsiTheme="minorHAnsi" w:cstheme="minorHAnsi"/>
          <w:b/>
          <w:color w:val="000000" w:themeColor="text1"/>
          <w:lang w:val="en-US"/>
        </w:rPr>
      </w:pPr>
      <w:proofErr w:type="spellStart"/>
      <w:r>
        <w:rPr>
          <w:rFonts w:asciiTheme="minorHAnsi" w:hAnsiTheme="minorHAnsi" w:cstheme="minorHAnsi"/>
          <w:color w:val="000000" w:themeColor="text1"/>
          <w:lang w:val="en-US"/>
        </w:rPr>
        <w:t>a</w:t>
      </w:r>
      <w:r w:rsidRPr="00DA528A">
        <w:rPr>
          <w:rFonts w:asciiTheme="minorHAnsi" w:hAnsiTheme="minorHAnsi" w:cstheme="minorHAnsi"/>
          <w:color w:val="000000" w:themeColor="text1"/>
          <w:lang w:val="en-US"/>
        </w:rPr>
        <w:t>dres</w:t>
      </w:r>
      <w:proofErr w:type="spellEnd"/>
      <w:r w:rsidRPr="00DA528A">
        <w:rPr>
          <w:rFonts w:asciiTheme="minorHAnsi" w:hAnsiTheme="minorHAnsi" w:cstheme="minorHAnsi"/>
          <w:color w:val="000000" w:themeColor="text1"/>
          <w:lang w:val="en-US"/>
        </w:rPr>
        <w:t xml:space="preserve"> e-mail: </w:t>
      </w:r>
      <w:hyperlink r:id="rId9" w:history="1">
        <w:r w:rsidRPr="008D5976">
          <w:rPr>
            <w:rStyle w:val="Hipercze"/>
            <w:rFonts w:asciiTheme="minorHAnsi" w:hAnsiTheme="minorHAnsi" w:cstheme="minorHAnsi"/>
            <w:b/>
            <w:lang w:val="en-US"/>
          </w:rPr>
          <w:t>b.seifert@bonifratrzy.katowice.pl</w:t>
        </w:r>
      </w:hyperlink>
      <w:r w:rsidRPr="00DA528A">
        <w:rPr>
          <w:rFonts w:asciiTheme="minorHAnsi" w:hAnsiTheme="minorHAnsi" w:cstheme="minorHAnsi"/>
          <w:b/>
          <w:color w:val="000000" w:themeColor="text1"/>
          <w:lang w:val="en-US"/>
        </w:rPr>
        <w:t>,</w:t>
      </w:r>
    </w:p>
    <w:p w:rsidR="00DA528A" w:rsidRPr="00331687" w:rsidRDefault="00DA528A" w:rsidP="0080221B">
      <w:pPr>
        <w:spacing w:after="0"/>
        <w:contextualSpacing/>
        <w:jc w:val="both"/>
        <w:rPr>
          <w:rFonts w:asciiTheme="minorHAnsi" w:hAnsiTheme="minorHAnsi" w:cstheme="minorHAnsi"/>
          <w:b/>
          <w:color w:val="000000" w:themeColor="text1"/>
          <w:lang w:val="en-US"/>
        </w:rPr>
      </w:pPr>
    </w:p>
    <w:p w:rsidR="0080221B" w:rsidRPr="007301B7" w:rsidRDefault="0080221B" w:rsidP="0080221B">
      <w:pPr>
        <w:spacing w:after="0"/>
        <w:contextualSpacing/>
        <w:jc w:val="both"/>
        <w:rPr>
          <w:rFonts w:asciiTheme="minorHAnsi" w:hAnsiTheme="minorHAnsi" w:cstheme="minorHAnsi"/>
          <w:color w:val="000000" w:themeColor="text1"/>
        </w:rPr>
      </w:pPr>
      <w:r>
        <w:rPr>
          <w:rFonts w:asciiTheme="minorHAnsi" w:hAnsiTheme="minorHAnsi" w:cstheme="minorHAnsi"/>
          <w:color w:val="000000" w:themeColor="text1"/>
        </w:rPr>
        <w:lastRenderedPageBreak/>
        <w:t>Pan</w:t>
      </w:r>
      <w:r w:rsidRPr="007301B7">
        <w:rPr>
          <w:rFonts w:asciiTheme="minorHAnsi" w:hAnsiTheme="minorHAnsi" w:cstheme="minorHAnsi"/>
          <w:color w:val="000000" w:themeColor="text1"/>
        </w:rPr>
        <w:t xml:space="preserve">i </w:t>
      </w:r>
      <w:r w:rsidRPr="001A5D0B">
        <w:rPr>
          <w:rFonts w:asciiTheme="minorHAnsi" w:hAnsiTheme="minorHAnsi" w:cstheme="minorHAnsi"/>
          <w:b/>
          <w:color w:val="000000" w:themeColor="text1"/>
        </w:rPr>
        <w:t>Karolina Mielczarek</w:t>
      </w:r>
      <w:r w:rsidRPr="007301B7">
        <w:rPr>
          <w:rFonts w:asciiTheme="minorHAnsi" w:hAnsiTheme="minorHAnsi" w:cstheme="minorHAnsi"/>
          <w:color w:val="000000" w:themeColor="text1"/>
        </w:rPr>
        <w:t>,</w:t>
      </w:r>
    </w:p>
    <w:p w:rsidR="0080221B" w:rsidRDefault="0080221B" w:rsidP="0080221B">
      <w:pPr>
        <w:spacing w:after="0"/>
        <w:jc w:val="both"/>
        <w:rPr>
          <w:rFonts w:asciiTheme="minorHAnsi" w:hAnsiTheme="minorHAnsi" w:cstheme="minorHAnsi"/>
          <w:b/>
          <w:color w:val="000000" w:themeColor="text1"/>
          <w:lang w:val="en-US"/>
        </w:rPr>
      </w:pPr>
      <w:proofErr w:type="spellStart"/>
      <w:r w:rsidRPr="00DA528A">
        <w:rPr>
          <w:rFonts w:asciiTheme="minorHAnsi" w:hAnsiTheme="minorHAnsi" w:cstheme="minorHAnsi"/>
          <w:color w:val="000000" w:themeColor="text1"/>
          <w:lang w:val="en-US"/>
        </w:rPr>
        <w:t>adres</w:t>
      </w:r>
      <w:proofErr w:type="spellEnd"/>
      <w:r w:rsidRPr="00DA528A">
        <w:rPr>
          <w:rFonts w:asciiTheme="minorHAnsi" w:hAnsiTheme="minorHAnsi" w:cstheme="minorHAnsi"/>
          <w:color w:val="000000" w:themeColor="text1"/>
          <w:lang w:val="en-US"/>
        </w:rPr>
        <w:t xml:space="preserve"> e-mail: </w:t>
      </w:r>
      <w:hyperlink r:id="rId10" w:history="1">
        <w:r w:rsidR="00DA528A" w:rsidRPr="008D5976">
          <w:rPr>
            <w:rStyle w:val="Hipercze"/>
            <w:rFonts w:asciiTheme="minorHAnsi" w:hAnsiTheme="minorHAnsi" w:cstheme="minorHAnsi"/>
            <w:b/>
            <w:lang w:val="en-US"/>
          </w:rPr>
          <w:t>k.mielczarek@bonifratrzy.katowice.pl</w:t>
        </w:r>
      </w:hyperlink>
      <w:r w:rsidR="00DA528A" w:rsidRPr="00DA528A">
        <w:rPr>
          <w:rFonts w:asciiTheme="minorHAnsi" w:hAnsiTheme="minorHAnsi" w:cstheme="minorHAnsi"/>
          <w:b/>
          <w:color w:val="000000" w:themeColor="text1"/>
          <w:lang w:val="en-US"/>
        </w:rPr>
        <w:t>,</w:t>
      </w:r>
      <w:r w:rsidR="00DA528A">
        <w:rPr>
          <w:rFonts w:asciiTheme="minorHAnsi" w:hAnsiTheme="minorHAnsi" w:cstheme="minorHAnsi"/>
          <w:b/>
          <w:color w:val="000000" w:themeColor="text1"/>
          <w:lang w:val="en-US"/>
        </w:rPr>
        <w:t xml:space="preserve"> </w:t>
      </w:r>
    </w:p>
    <w:p w:rsidR="00DA528A" w:rsidRDefault="00DA528A" w:rsidP="0080221B">
      <w:pPr>
        <w:spacing w:after="0"/>
        <w:jc w:val="both"/>
        <w:rPr>
          <w:rFonts w:asciiTheme="minorHAnsi" w:hAnsiTheme="minorHAnsi" w:cstheme="minorHAnsi"/>
          <w:b/>
          <w:color w:val="000000" w:themeColor="text1"/>
          <w:lang w:val="en-US"/>
        </w:rPr>
      </w:pPr>
      <w:proofErr w:type="spellStart"/>
      <w:r>
        <w:rPr>
          <w:rFonts w:asciiTheme="minorHAnsi" w:hAnsiTheme="minorHAnsi" w:cstheme="minorHAnsi"/>
          <w:b/>
          <w:color w:val="000000" w:themeColor="text1"/>
          <w:lang w:val="en-US"/>
        </w:rPr>
        <w:t>Pani</w:t>
      </w:r>
      <w:proofErr w:type="spellEnd"/>
      <w:r>
        <w:rPr>
          <w:rFonts w:asciiTheme="minorHAnsi" w:hAnsiTheme="minorHAnsi" w:cstheme="minorHAnsi"/>
          <w:b/>
          <w:color w:val="000000" w:themeColor="text1"/>
          <w:lang w:val="en-US"/>
        </w:rPr>
        <w:t xml:space="preserve"> </w:t>
      </w:r>
      <w:proofErr w:type="spellStart"/>
      <w:r>
        <w:rPr>
          <w:rFonts w:asciiTheme="minorHAnsi" w:hAnsiTheme="minorHAnsi" w:cstheme="minorHAnsi"/>
          <w:b/>
          <w:color w:val="000000" w:themeColor="text1"/>
          <w:lang w:val="en-US"/>
        </w:rPr>
        <w:t>Dorota</w:t>
      </w:r>
      <w:proofErr w:type="spellEnd"/>
      <w:r>
        <w:rPr>
          <w:rFonts w:asciiTheme="minorHAnsi" w:hAnsiTheme="minorHAnsi" w:cstheme="minorHAnsi"/>
          <w:b/>
          <w:color w:val="000000" w:themeColor="text1"/>
          <w:lang w:val="en-US"/>
        </w:rPr>
        <w:t xml:space="preserve"> </w:t>
      </w:r>
      <w:proofErr w:type="spellStart"/>
      <w:r>
        <w:rPr>
          <w:rFonts w:asciiTheme="minorHAnsi" w:hAnsiTheme="minorHAnsi" w:cstheme="minorHAnsi"/>
          <w:b/>
          <w:color w:val="000000" w:themeColor="text1"/>
          <w:lang w:val="en-US"/>
        </w:rPr>
        <w:t>Nowakowska</w:t>
      </w:r>
      <w:proofErr w:type="spellEnd"/>
    </w:p>
    <w:p w:rsidR="00DA528A" w:rsidRPr="00DA528A" w:rsidRDefault="00DA528A" w:rsidP="0080221B">
      <w:pPr>
        <w:spacing w:after="0"/>
        <w:jc w:val="both"/>
        <w:rPr>
          <w:rFonts w:asciiTheme="minorHAnsi" w:hAnsiTheme="minorHAnsi" w:cstheme="minorHAnsi"/>
          <w:color w:val="000000" w:themeColor="text1"/>
          <w:lang w:val="en-US"/>
        </w:rPr>
      </w:pPr>
      <w:proofErr w:type="spellStart"/>
      <w:r w:rsidRPr="00DA528A">
        <w:rPr>
          <w:rFonts w:asciiTheme="minorHAnsi" w:hAnsiTheme="minorHAnsi" w:cstheme="minorHAnsi"/>
          <w:color w:val="000000" w:themeColor="text1"/>
          <w:lang w:val="en-US"/>
        </w:rPr>
        <w:t>adres</w:t>
      </w:r>
      <w:proofErr w:type="spellEnd"/>
      <w:r w:rsidRPr="00DA528A">
        <w:rPr>
          <w:rFonts w:asciiTheme="minorHAnsi" w:hAnsiTheme="minorHAnsi" w:cstheme="minorHAnsi"/>
          <w:color w:val="000000" w:themeColor="text1"/>
          <w:lang w:val="en-US"/>
        </w:rPr>
        <w:t xml:space="preserve"> e-mail: </w:t>
      </w:r>
      <w:hyperlink r:id="rId11" w:history="1">
        <w:r w:rsidRPr="008D5976">
          <w:rPr>
            <w:rStyle w:val="Hipercze"/>
            <w:rFonts w:asciiTheme="minorHAnsi" w:hAnsiTheme="minorHAnsi" w:cstheme="minorHAnsi"/>
            <w:b/>
            <w:lang w:val="en-US"/>
          </w:rPr>
          <w:t>d.nowakowska@bonifratrzy.katowice.pl</w:t>
        </w:r>
      </w:hyperlink>
      <w:r w:rsidRPr="00DA528A">
        <w:rPr>
          <w:rFonts w:asciiTheme="minorHAnsi" w:hAnsiTheme="minorHAnsi" w:cstheme="minorHAnsi"/>
          <w:b/>
          <w:color w:val="000000" w:themeColor="text1"/>
          <w:lang w:val="en-US"/>
        </w:rPr>
        <w:t>,</w:t>
      </w:r>
    </w:p>
    <w:p w:rsidR="0080221B" w:rsidRPr="007301B7" w:rsidRDefault="0080221B" w:rsidP="0080221B">
      <w:pPr>
        <w:widowControl w:val="0"/>
        <w:numPr>
          <w:ilvl w:val="0"/>
          <w:numId w:val="41"/>
        </w:numPr>
        <w:spacing w:after="0"/>
        <w:contextualSpacing/>
        <w:jc w:val="both"/>
        <w:rPr>
          <w:rFonts w:asciiTheme="minorHAnsi" w:eastAsia="Times New Roman" w:hAnsiTheme="minorHAnsi" w:cstheme="minorHAnsi"/>
          <w:color w:val="000000" w:themeColor="text1"/>
        </w:rPr>
      </w:pPr>
      <w:r w:rsidRPr="007301B7">
        <w:rPr>
          <w:rFonts w:asciiTheme="minorHAnsi" w:hAnsiTheme="minorHAnsi" w:cstheme="minorHAnsi"/>
          <w:color w:val="000000" w:themeColor="text1"/>
        </w:rPr>
        <w:t>ze strony Wykonawcy – Pan/</w:t>
      </w:r>
      <w:r>
        <w:rPr>
          <w:rFonts w:asciiTheme="minorHAnsi" w:hAnsiTheme="minorHAnsi" w:cstheme="minorHAnsi"/>
          <w:color w:val="000000" w:themeColor="text1"/>
        </w:rPr>
        <w:t>i ……………………………...</w:t>
      </w:r>
      <w:r w:rsidRPr="007301B7">
        <w:rPr>
          <w:rFonts w:asciiTheme="minorHAnsi" w:hAnsiTheme="minorHAnsi" w:cstheme="minorHAnsi"/>
          <w:color w:val="000000" w:themeColor="text1"/>
        </w:rPr>
        <w:t>,</w:t>
      </w:r>
    </w:p>
    <w:p w:rsidR="0080221B" w:rsidRPr="007301B7" w:rsidRDefault="0080221B" w:rsidP="0080221B">
      <w:pPr>
        <w:spacing w:after="0"/>
        <w:jc w:val="both"/>
        <w:rPr>
          <w:rFonts w:asciiTheme="minorHAnsi" w:hAnsiTheme="minorHAnsi" w:cstheme="minorHAnsi"/>
          <w:color w:val="000000" w:themeColor="text1"/>
          <w:lang w:val="en-US"/>
        </w:rPr>
      </w:pPr>
      <w:proofErr w:type="spellStart"/>
      <w:r w:rsidRPr="007301B7">
        <w:rPr>
          <w:rFonts w:asciiTheme="minorHAnsi" w:hAnsiTheme="minorHAnsi" w:cstheme="minorHAnsi"/>
          <w:color w:val="000000" w:themeColor="text1"/>
          <w:lang w:val="en-US"/>
        </w:rPr>
        <w:t>adres</w:t>
      </w:r>
      <w:proofErr w:type="spellEnd"/>
      <w:r w:rsidRPr="007301B7">
        <w:rPr>
          <w:rFonts w:asciiTheme="minorHAnsi" w:hAnsiTheme="minorHAnsi" w:cstheme="minorHAnsi"/>
          <w:color w:val="000000" w:themeColor="text1"/>
          <w:lang w:val="en-US"/>
        </w:rPr>
        <w:t xml:space="preserve"> e-mail: </w:t>
      </w:r>
      <w:r>
        <w:rPr>
          <w:rFonts w:asciiTheme="minorHAnsi" w:hAnsiTheme="minorHAnsi" w:cstheme="minorHAnsi"/>
          <w:color w:val="000000" w:themeColor="text1"/>
        </w:rPr>
        <w:t>……………………………………………..</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rPr>
        <w:t>Wszelkich zawiadomień oraz zgłoszeń należy dokonywać na piśmie. Za formę pisemną Strony uznają również wiadomość e-mail.</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Wierzytelności Wykonawcy wynikające z Umowy nie mogą być przenoszone na osoby trzecie bez uprzedniej pisemnej zgody drugiej Strony.</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W sprawach nieuregulowanych Umową zastosowanie mają przepisy Kodeksu cywilnego oraz inne powszechnie obowiązujące dotyczące przedmiotu zamówienia.</w:t>
      </w:r>
    </w:p>
    <w:p w:rsidR="0080221B" w:rsidRPr="00625910" w:rsidRDefault="0080221B" w:rsidP="0080221B">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oświadcza, że znany jest mu fakt, iż treść Umowy, a w szczególności dotyczące go dane identyfikujące, przedmiot umowy i wysokość wynagrodzenia stanowią informację publiczną w rozumieniu art. 1 ust. 1 ustawy z dnia 6 września 2001 r. o dostępie do informacji publicznej (Dz. U. z 20</w:t>
      </w:r>
      <w:r>
        <w:rPr>
          <w:rFonts w:asciiTheme="minorHAnsi" w:hAnsiTheme="minorHAnsi" w:cstheme="minorHAnsi"/>
        </w:rPr>
        <w:t>20</w:t>
      </w:r>
      <w:r w:rsidRPr="00625910">
        <w:rPr>
          <w:rFonts w:asciiTheme="minorHAnsi" w:hAnsiTheme="minorHAnsi" w:cstheme="minorHAnsi"/>
        </w:rPr>
        <w:t xml:space="preserve"> roku, poz. </w:t>
      </w:r>
      <w:r>
        <w:rPr>
          <w:rFonts w:asciiTheme="minorHAnsi" w:hAnsiTheme="minorHAnsi" w:cstheme="minorHAnsi"/>
        </w:rPr>
        <w:t xml:space="preserve">2176 </w:t>
      </w:r>
      <w:r w:rsidRPr="00625910">
        <w:rPr>
          <w:rFonts w:asciiTheme="minorHAnsi" w:hAnsiTheme="minorHAnsi" w:cstheme="minorHAnsi"/>
        </w:rPr>
        <w:t>), która podlega udostępnianiu w trybie przedmiotowej ustawy.</w:t>
      </w:r>
    </w:p>
    <w:p w:rsidR="0080221B" w:rsidRPr="007358D7" w:rsidRDefault="0080221B" w:rsidP="0080221B">
      <w:pPr>
        <w:numPr>
          <w:ilvl w:val="0"/>
          <w:numId w:val="32"/>
        </w:numPr>
        <w:tabs>
          <w:tab w:val="clear" w:pos="360"/>
        </w:tabs>
        <w:spacing w:after="0"/>
        <w:ind w:right="-2"/>
        <w:jc w:val="both"/>
        <w:rPr>
          <w:rFonts w:asciiTheme="minorHAnsi" w:hAnsiTheme="minorHAnsi" w:cstheme="minorHAnsi"/>
        </w:rPr>
      </w:pPr>
      <w:r w:rsidRPr="00625910">
        <w:rPr>
          <w:rFonts w:asciiTheme="minorHAnsi" w:hAnsiTheme="minorHAnsi" w:cstheme="minorHAnsi"/>
        </w:rPr>
        <w:t>Wykonawca jest zobowiązany przetwarzając</w:t>
      </w:r>
      <w:r w:rsidRPr="007358D7">
        <w:rPr>
          <w:rFonts w:asciiTheme="minorHAnsi" w:hAnsiTheme="minorHAnsi" w:cstheme="minorHAnsi"/>
        </w:rPr>
        <w:t xml:space="preserve"> dane osobowe do stosowania przy ich przetwarzaniu przepisy ustawy z dnia 10 maja 2018 roku o ochronie danych osobowych (</w:t>
      </w:r>
      <w:proofErr w:type="spellStart"/>
      <w:r w:rsidRPr="007358D7">
        <w:t>Dz.U</w:t>
      </w:r>
      <w:proofErr w:type="spellEnd"/>
      <w:r w:rsidRPr="007358D7">
        <w:t>. 201</w:t>
      </w:r>
      <w:r>
        <w:t>9</w:t>
      </w:r>
      <w:r w:rsidRPr="007358D7">
        <w:t xml:space="preserve"> poz. </w:t>
      </w:r>
      <w:r>
        <w:t>1781</w:t>
      </w:r>
      <w:r w:rsidRPr="007358D7">
        <w:t xml:space="preserve"> </w:t>
      </w:r>
      <w:r w:rsidRPr="007358D7">
        <w:rPr>
          <w:rFonts w:asciiTheme="minorHAnsi" w:hAnsiTheme="minorHAnsi" w:cstheme="minorHAnsi"/>
        </w:rPr>
        <w:t>).</w:t>
      </w:r>
    </w:p>
    <w:p w:rsidR="0080221B" w:rsidRPr="00917A24" w:rsidRDefault="0080221B" w:rsidP="0080221B">
      <w:pPr>
        <w:numPr>
          <w:ilvl w:val="0"/>
          <w:numId w:val="32"/>
        </w:numPr>
        <w:spacing w:after="0"/>
        <w:jc w:val="both"/>
        <w:rPr>
          <w:rFonts w:asciiTheme="minorHAnsi" w:hAnsiTheme="minorHAnsi" w:cstheme="minorHAnsi"/>
        </w:rPr>
      </w:pPr>
      <w:r w:rsidRPr="00917A24">
        <w:rPr>
          <w:rFonts w:asciiTheme="minorHAnsi" w:hAnsiTheme="minorHAnsi" w:cstheme="minorHAnsi"/>
          <w:lang w:eastAsia="ar-SA"/>
        </w:rPr>
        <w:t>Umowę sporządzono w dwóch jednakowych egzemplarzach po jednym dla każdej ze Stron.</w:t>
      </w:r>
    </w:p>
    <w:p w:rsidR="0080221B" w:rsidRPr="00917A24" w:rsidRDefault="0080221B" w:rsidP="0080221B">
      <w:pPr>
        <w:overflowPunct w:val="0"/>
        <w:autoSpaceDE w:val="0"/>
        <w:rPr>
          <w:rFonts w:asciiTheme="minorHAnsi" w:hAnsiTheme="minorHAnsi" w:cstheme="minorHAnsi"/>
          <w:b/>
        </w:rPr>
      </w:pPr>
    </w:p>
    <w:p w:rsidR="0080221B" w:rsidRPr="00917A24" w:rsidRDefault="0080221B" w:rsidP="0080221B">
      <w:pPr>
        <w:overflowPunct w:val="0"/>
        <w:autoSpaceDE w:val="0"/>
        <w:jc w:val="center"/>
        <w:rPr>
          <w:rFonts w:asciiTheme="minorHAnsi" w:hAnsiTheme="minorHAnsi" w:cstheme="minorHAnsi"/>
          <w:b/>
        </w:rPr>
      </w:pPr>
      <w:r w:rsidRPr="00917A24">
        <w:rPr>
          <w:rFonts w:asciiTheme="minorHAnsi" w:hAnsiTheme="minorHAnsi" w:cstheme="minorHAnsi"/>
          <w:b/>
        </w:rPr>
        <w:t>§10.</w:t>
      </w:r>
    </w:p>
    <w:p w:rsidR="0080221B" w:rsidRPr="00917A24" w:rsidRDefault="0080221B" w:rsidP="0080221B">
      <w:pPr>
        <w:overflowPunct w:val="0"/>
        <w:autoSpaceDE w:val="0"/>
        <w:jc w:val="center"/>
        <w:rPr>
          <w:rFonts w:asciiTheme="minorHAnsi" w:hAnsiTheme="minorHAnsi" w:cstheme="minorHAnsi"/>
          <w:b/>
        </w:rPr>
      </w:pPr>
      <w:r w:rsidRPr="00917A24">
        <w:rPr>
          <w:rFonts w:asciiTheme="minorHAnsi" w:hAnsiTheme="minorHAnsi" w:cstheme="minorHAnsi"/>
          <w:b/>
        </w:rPr>
        <w:t>RODO</w:t>
      </w:r>
    </w:p>
    <w:p w:rsidR="0080221B" w:rsidRPr="00917A24" w:rsidRDefault="0080221B" w:rsidP="0080221B">
      <w:pPr>
        <w:tabs>
          <w:tab w:val="left" w:pos="360"/>
        </w:tabs>
        <w:autoSpaceDN w:val="0"/>
        <w:spacing w:after="0"/>
        <w:jc w:val="both"/>
        <w:rPr>
          <w:rFonts w:asciiTheme="minorHAnsi" w:hAnsiTheme="minorHAnsi" w:cstheme="minorHAnsi"/>
        </w:rPr>
      </w:pPr>
      <w:r w:rsidRPr="00917A24">
        <w:rPr>
          <w:rFonts w:asciiTheme="minorHAnsi" w:hAnsiTheme="minorHAnsi" w:cstheme="minorHAnsi"/>
        </w:rPr>
        <w:t xml:space="preserve">Strony zobowiązują się przetwarzać dane osobowe - udostępnione na podstawie odpowiednich </w:t>
      </w:r>
      <w:proofErr w:type="spellStart"/>
      <w:r w:rsidRPr="00917A24">
        <w:rPr>
          <w:rFonts w:asciiTheme="minorHAnsi" w:hAnsiTheme="minorHAnsi" w:cstheme="minorHAnsi"/>
        </w:rPr>
        <w:t>zgód</w:t>
      </w:r>
      <w:proofErr w:type="spellEnd"/>
      <w:r w:rsidRPr="00917A24">
        <w:rPr>
          <w:rFonts w:asciiTheme="minorHAnsi" w:hAnsiTheme="minorHAnsi" w:cstheme="minorHAnsi"/>
        </w:rPr>
        <w:t xml:space="preserve">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rsidR="0080221B" w:rsidRPr="00917A24" w:rsidRDefault="0080221B" w:rsidP="0080221B">
      <w:pPr>
        <w:rPr>
          <w:rFonts w:asciiTheme="minorHAnsi" w:hAnsiTheme="minorHAnsi" w:cstheme="minorHAnsi"/>
        </w:rPr>
      </w:pPr>
    </w:p>
    <w:p w:rsidR="0080221B" w:rsidRPr="00917A24" w:rsidRDefault="0080221B" w:rsidP="0080221B">
      <w:pPr>
        <w:ind w:right="140"/>
        <w:jc w:val="center"/>
        <w:rPr>
          <w:rFonts w:asciiTheme="minorHAnsi" w:hAnsiTheme="minorHAnsi" w:cstheme="minorHAnsi"/>
          <w:b/>
        </w:rPr>
      </w:pPr>
      <w:r w:rsidRPr="00917A24">
        <w:rPr>
          <w:rFonts w:asciiTheme="minorHAnsi" w:hAnsiTheme="minorHAnsi" w:cstheme="minorHAnsi"/>
          <w:b/>
        </w:rPr>
        <w:t>WYKONAWCA</w:t>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r>
      <w:r w:rsidRPr="00917A24">
        <w:rPr>
          <w:rFonts w:asciiTheme="minorHAnsi" w:hAnsiTheme="minorHAnsi" w:cstheme="minorHAnsi"/>
          <w:b/>
        </w:rPr>
        <w:tab/>
        <w:t xml:space="preserve">                ZAMAWIAJĄCY</w:t>
      </w:r>
    </w:p>
    <w:p w:rsidR="00221C9A" w:rsidRPr="00665C21" w:rsidRDefault="00221C9A" w:rsidP="0080221B">
      <w:pPr>
        <w:jc w:val="center"/>
      </w:pPr>
    </w:p>
    <w:sectPr w:rsidR="00221C9A" w:rsidRPr="00665C21" w:rsidSect="005E448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51" w:rsidRDefault="00AB5351" w:rsidP="00676770">
      <w:pPr>
        <w:spacing w:after="0" w:line="240" w:lineRule="auto"/>
      </w:pPr>
      <w:r>
        <w:separator/>
      </w:r>
    </w:p>
  </w:endnote>
  <w:endnote w:type="continuationSeparator" w:id="0">
    <w:p w:rsidR="00AB5351" w:rsidRDefault="00AB5351" w:rsidP="00676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328724"/>
      <w:docPartObj>
        <w:docPartGallery w:val="Page Numbers (Bottom of Page)"/>
        <w:docPartUnique/>
      </w:docPartObj>
    </w:sdtPr>
    <w:sdtEndPr>
      <w:rPr>
        <w:color w:val="808080" w:themeColor="background1" w:themeShade="80"/>
        <w:spacing w:val="60"/>
        <w:sz w:val="20"/>
        <w:szCs w:val="20"/>
      </w:rPr>
    </w:sdtEndPr>
    <w:sdtContent>
      <w:p w:rsidR="00AB5351" w:rsidRPr="000C4B1F" w:rsidRDefault="00AB5351" w:rsidP="000C4B1F">
        <w:pPr>
          <w:pStyle w:val="Stopka"/>
          <w:pBdr>
            <w:top w:val="single" w:sz="4" w:space="1" w:color="D9D9D9" w:themeColor="background1" w:themeShade="D9"/>
          </w:pBdr>
          <w:jc w:val="right"/>
          <w:rPr>
            <w:b/>
            <w:bCs/>
            <w:sz w:val="20"/>
            <w:szCs w:val="20"/>
          </w:rPr>
        </w:pPr>
        <w:r w:rsidRPr="00BC010F">
          <w:rPr>
            <w:sz w:val="20"/>
            <w:szCs w:val="20"/>
          </w:rPr>
          <w:fldChar w:fldCharType="begin"/>
        </w:r>
        <w:r w:rsidRPr="000C4B1F">
          <w:rPr>
            <w:sz w:val="20"/>
            <w:szCs w:val="20"/>
          </w:rPr>
          <w:instrText>PAGE   \* MERGEFORMAT</w:instrText>
        </w:r>
        <w:r w:rsidRPr="00BC010F">
          <w:rPr>
            <w:sz w:val="20"/>
            <w:szCs w:val="20"/>
          </w:rPr>
          <w:fldChar w:fldCharType="separate"/>
        </w:r>
        <w:r w:rsidR="001B7F53" w:rsidRPr="001B7F53">
          <w:rPr>
            <w:b/>
            <w:bCs/>
            <w:noProof/>
            <w:sz w:val="20"/>
            <w:szCs w:val="20"/>
          </w:rPr>
          <w:t>3</w:t>
        </w:r>
        <w:r w:rsidRPr="000C4B1F">
          <w:rPr>
            <w:b/>
            <w:bCs/>
            <w:sz w:val="20"/>
            <w:szCs w:val="20"/>
          </w:rPr>
          <w:fldChar w:fldCharType="end"/>
        </w:r>
        <w:r w:rsidRPr="000C4B1F">
          <w:rPr>
            <w:b/>
            <w:bCs/>
            <w:sz w:val="20"/>
            <w:szCs w:val="20"/>
          </w:rPr>
          <w:t xml:space="preserve"> | </w:t>
        </w:r>
        <w:r w:rsidRPr="000C4B1F">
          <w:rPr>
            <w:color w:val="808080" w:themeColor="background1" w:themeShade="80"/>
            <w:spacing w:val="60"/>
            <w:sz w:val="20"/>
            <w:szCs w:val="20"/>
          </w:rPr>
          <w:t>Strona</w:t>
        </w:r>
      </w:p>
    </w:sdtContent>
  </w:sdt>
  <w:p w:rsidR="00AB5351" w:rsidRDefault="00AB53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51" w:rsidRDefault="00AB5351" w:rsidP="00676770">
      <w:pPr>
        <w:spacing w:after="0" w:line="240" w:lineRule="auto"/>
      </w:pPr>
      <w:r>
        <w:separator/>
      </w:r>
    </w:p>
  </w:footnote>
  <w:footnote w:type="continuationSeparator" w:id="0">
    <w:p w:rsidR="00AB5351" w:rsidRDefault="00AB5351" w:rsidP="00676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51" w:rsidRDefault="00AB5351">
    <w:pPr>
      <w:pStyle w:val="Nagwek"/>
    </w:pPr>
    <w:r w:rsidRPr="00046A18">
      <w:rPr>
        <w:noProof/>
        <w:lang w:eastAsia="pl-PL"/>
      </w:rPr>
      <w:drawing>
        <wp:inline distT="0" distB="0" distL="0" distR="0">
          <wp:extent cx="5760720" cy="630912"/>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0720" cy="630912"/>
                  </a:xfrm>
                  <a:prstGeom prst="rect">
                    <a:avLst/>
                  </a:prstGeom>
                  <a:noFill/>
                  <a:ln w="9525">
                    <a:noFill/>
                    <a:miter lim="800000"/>
                    <a:headEnd/>
                    <a:tailEnd/>
                  </a:ln>
                </pic:spPr>
              </pic:pic>
            </a:graphicData>
          </a:graphic>
        </wp:inline>
      </w:drawing>
    </w:r>
  </w:p>
  <w:p w:rsidR="00AB5351" w:rsidRDefault="00AB53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A220B20"/>
    <w:name w:val="WW8Num2"/>
    <w:lvl w:ilvl="0">
      <w:start w:val="3"/>
      <w:numFmt w:val="decimal"/>
      <w:pStyle w:val="Nagwek1"/>
      <w:lvlText w:val="%1."/>
      <w:lvlJc w:val="left"/>
      <w:pPr>
        <w:tabs>
          <w:tab w:val="num" w:pos="0"/>
        </w:tabs>
        <w:ind w:left="360" w:hanging="360"/>
      </w:pPr>
    </w:lvl>
    <w:lvl w:ilvl="1">
      <w:start w:val="1"/>
      <w:numFmt w:val="decimal"/>
      <w:lvlText w:val="%1.%2."/>
      <w:lvlJc w:val="left"/>
      <w:pPr>
        <w:tabs>
          <w:tab w:val="num" w:pos="0"/>
        </w:tabs>
        <w:ind w:left="502" w:hanging="360"/>
      </w:pPr>
      <w:rPr>
        <w:b w:val="0"/>
        <w:bCs/>
        <w:i w:val="0"/>
        <w:sz w:val="22"/>
        <w:szCs w:val="22"/>
      </w:rPr>
    </w:lvl>
    <w:lvl w:ilvl="2">
      <w:start w:val="1"/>
      <w:numFmt w:val="lowerLetter"/>
      <w:lvlText w:val="%3)"/>
      <w:lvlJc w:val="left"/>
      <w:pPr>
        <w:tabs>
          <w:tab w:val="num" w:pos="426"/>
        </w:tabs>
        <w:ind w:left="1146" w:hanging="720"/>
      </w:pPr>
      <w:rPr>
        <w:rFonts w:ascii="Times New Roman" w:eastAsia="Times New Roman" w:hAnsi="Times New Roman" w:cs="Times New Roman"/>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B"/>
    <w:multiLevelType w:val="multilevel"/>
    <w:tmpl w:val="B24A3D3E"/>
    <w:lvl w:ilvl="0">
      <w:start w:val="1"/>
      <w:numFmt w:val="decimal"/>
      <w:lvlText w:val="%1."/>
      <w:lvlJc w:val="left"/>
      <w:pPr>
        <w:tabs>
          <w:tab w:val="num" w:pos="0"/>
        </w:tabs>
        <w:ind w:left="360" w:hanging="360"/>
      </w:pPr>
      <w:rPr>
        <w:b/>
        <w:i w:val="0"/>
        <w:sz w:val="20"/>
        <w:szCs w:val="20"/>
      </w:rPr>
    </w:lvl>
    <w:lvl w:ilvl="1">
      <w:start w:val="1"/>
      <w:numFmt w:val="decimal"/>
      <w:lvlText w:val="%1.%2."/>
      <w:lvlJc w:val="left"/>
      <w:pPr>
        <w:tabs>
          <w:tab w:val="num" w:pos="0"/>
        </w:tabs>
        <w:ind w:left="360" w:hanging="360"/>
      </w:pPr>
      <w:rPr>
        <w:rFonts w:asciiTheme="minorHAnsi" w:hAnsiTheme="minorHAnsi" w:cstheme="minorHAnsi" w:hint="default"/>
        <w:b w:val="0"/>
        <w:i w:val="0"/>
        <w:strike w:val="0"/>
        <w:sz w:val="22"/>
        <w:szCs w:val="22"/>
      </w:rPr>
    </w:lvl>
    <w:lvl w:ilvl="2">
      <w:start w:val="1"/>
      <w:numFmt w:val="decimal"/>
      <w:lvlText w:val="%1.%2.%3."/>
      <w:lvlJc w:val="left"/>
      <w:pPr>
        <w:tabs>
          <w:tab w:val="num" w:pos="0"/>
        </w:tabs>
        <w:ind w:left="720" w:hanging="720"/>
      </w:pPr>
      <w:rPr>
        <w:b w:val="0"/>
        <w:i w:val="0"/>
        <w:sz w:val="20"/>
        <w:szCs w:val="20"/>
      </w:rPr>
    </w:lvl>
    <w:lvl w:ilvl="3">
      <w:start w:val="1"/>
      <w:numFmt w:val="decimal"/>
      <w:lvlText w:val="%1.%2.%3.%4."/>
      <w:lvlJc w:val="left"/>
      <w:pPr>
        <w:tabs>
          <w:tab w:val="num" w:pos="0"/>
        </w:tabs>
        <w:ind w:left="720" w:hanging="720"/>
      </w:pPr>
      <w:rPr>
        <w:b w:val="0"/>
        <w:i w:val="0"/>
        <w:sz w:val="22"/>
        <w:szCs w:val="22"/>
      </w:rPr>
    </w:lvl>
    <w:lvl w:ilvl="4">
      <w:start w:val="1"/>
      <w:numFmt w:val="decimal"/>
      <w:lvlText w:val="%1.%2.%3.%4.%5."/>
      <w:lvlJc w:val="left"/>
      <w:pPr>
        <w:tabs>
          <w:tab w:val="num" w:pos="0"/>
        </w:tabs>
        <w:ind w:left="1080" w:hanging="1080"/>
      </w:pPr>
      <w:rPr>
        <w:b w:val="0"/>
        <w:i w:val="0"/>
        <w:sz w:val="22"/>
        <w:szCs w:val="22"/>
      </w:rPr>
    </w:lvl>
    <w:lvl w:ilvl="5">
      <w:start w:val="1"/>
      <w:numFmt w:val="decimal"/>
      <w:lvlText w:val="%1.%2.%3.%4.%5.%6."/>
      <w:lvlJc w:val="left"/>
      <w:pPr>
        <w:tabs>
          <w:tab w:val="num" w:pos="0"/>
        </w:tabs>
        <w:ind w:left="1080" w:hanging="1080"/>
      </w:pPr>
      <w:rPr>
        <w:b w:val="0"/>
        <w:i w:val="0"/>
        <w:sz w:val="22"/>
        <w:szCs w:val="22"/>
      </w:rPr>
    </w:lvl>
    <w:lvl w:ilvl="6">
      <w:start w:val="1"/>
      <w:numFmt w:val="decimal"/>
      <w:lvlText w:val="%1.%2.%3.%4.%5.%6.%7."/>
      <w:lvlJc w:val="left"/>
      <w:pPr>
        <w:tabs>
          <w:tab w:val="num" w:pos="0"/>
        </w:tabs>
        <w:ind w:left="1440" w:hanging="1440"/>
      </w:pPr>
      <w:rPr>
        <w:b w:val="0"/>
        <w:i w:val="0"/>
        <w:sz w:val="22"/>
        <w:szCs w:val="22"/>
      </w:rPr>
    </w:lvl>
    <w:lvl w:ilvl="7">
      <w:start w:val="1"/>
      <w:numFmt w:val="decimal"/>
      <w:lvlText w:val="%1.%2.%3.%4.%5.%6.%7.%8."/>
      <w:lvlJc w:val="left"/>
      <w:pPr>
        <w:tabs>
          <w:tab w:val="num" w:pos="0"/>
        </w:tabs>
        <w:ind w:left="1440" w:hanging="1440"/>
      </w:pPr>
      <w:rPr>
        <w:b w:val="0"/>
        <w:i w:val="0"/>
        <w:sz w:val="22"/>
        <w:szCs w:val="22"/>
      </w:rPr>
    </w:lvl>
    <w:lvl w:ilvl="8">
      <w:start w:val="1"/>
      <w:numFmt w:val="decimal"/>
      <w:lvlText w:val="%1.%2.%3.%4.%5.%6.%7.%8.%9."/>
      <w:lvlJc w:val="left"/>
      <w:pPr>
        <w:tabs>
          <w:tab w:val="num" w:pos="0"/>
        </w:tabs>
        <w:ind w:left="1800" w:hanging="1800"/>
      </w:pPr>
      <w:rPr>
        <w:b w:val="0"/>
        <w:i w:val="0"/>
        <w:sz w:val="22"/>
        <w:szCs w:val="22"/>
      </w:rPr>
    </w:lvl>
  </w:abstractNum>
  <w:abstractNum w:abstractNumId="3">
    <w:nsid w:val="00875737"/>
    <w:multiLevelType w:val="hybridMultilevel"/>
    <w:tmpl w:val="BC408B7C"/>
    <w:lvl w:ilvl="0" w:tplc="BDB0BE70">
      <w:start w:val="1"/>
      <w:numFmt w:val="lowerLetter"/>
      <w:lvlText w:val="%1."/>
      <w:lvlJc w:val="left"/>
      <w:pPr>
        <w:ind w:left="1065" w:hanging="705"/>
      </w:pPr>
      <w:rPr>
        <w:rFonts w:hint="default"/>
      </w:rPr>
    </w:lvl>
    <w:lvl w:ilvl="1" w:tplc="6712A7BE" w:tentative="1">
      <w:start w:val="1"/>
      <w:numFmt w:val="lowerLetter"/>
      <w:lvlText w:val="%2."/>
      <w:lvlJc w:val="left"/>
      <w:pPr>
        <w:ind w:left="1440" w:hanging="360"/>
      </w:pPr>
    </w:lvl>
    <w:lvl w:ilvl="2" w:tplc="99666888" w:tentative="1">
      <w:start w:val="1"/>
      <w:numFmt w:val="lowerRoman"/>
      <w:lvlText w:val="%3."/>
      <w:lvlJc w:val="right"/>
      <w:pPr>
        <w:ind w:left="2160" w:hanging="180"/>
      </w:pPr>
    </w:lvl>
    <w:lvl w:ilvl="3" w:tplc="99528CC8" w:tentative="1">
      <w:start w:val="1"/>
      <w:numFmt w:val="decimal"/>
      <w:lvlText w:val="%4."/>
      <w:lvlJc w:val="left"/>
      <w:pPr>
        <w:ind w:left="2880" w:hanging="360"/>
      </w:pPr>
    </w:lvl>
    <w:lvl w:ilvl="4" w:tplc="64EE9166" w:tentative="1">
      <w:start w:val="1"/>
      <w:numFmt w:val="lowerLetter"/>
      <w:lvlText w:val="%5."/>
      <w:lvlJc w:val="left"/>
      <w:pPr>
        <w:ind w:left="3600" w:hanging="360"/>
      </w:pPr>
    </w:lvl>
    <w:lvl w:ilvl="5" w:tplc="9C448CAA" w:tentative="1">
      <w:start w:val="1"/>
      <w:numFmt w:val="lowerRoman"/>
      <w:lvlText w:val="%6."/>
      <w:lvlJc w:val="right"/>
      <w:pPr>
        <w:ind w:left="4320" w:hanging="180"/>
      </w:pPr>
    </w:lvl>
    <w:lvl w:ilvl="6" w:tplc="D5CA32C6" w:tentative="1">
      <w:start w:val="1"/>
      <w:numFmt w:val="decimal"/>
      <w:lvlText w:val="%7."/>
      <w:lvlJc w:val="left"/>
      <w:pPr>
        <w:ind w:left="5040" w:hanging="360"/>
      </w:pPr>
    </w:lvl>
    <w:lvl w:ilvl="7" w:tplc="2ECA41D2" w:tentative="1">
      <w:start w:val="1"/>
      <w:numFmt w:val="lowerLetter"/>
      <w:lvlText w:val="%8."/>
      <w:lvlJc w:val="left"/>
      <w:pPr>
        <w:ind w:left="5760" w:hanging="360"/>
      </w:pPr>
    </w:lvl>
    <w:lvl w:ilvl="8" w:tplc="8828017C" w:tentative="1">
      <w:start w:val="1"/>
      <w:numFmt w:val="lowerRoman"/>
      <w:lvlText w:val="%9."/>
      <w:lvlJc w:val="right"/>
      <w:pPr>
        <w:ind w:left="6480" w:hanging="180"/>
      </w:pPr>
    </w:lvl>
  </w:abstractNum>
  <w:abstractNum w:abstractNumId="4">
    <w:nsid w:val="01F1212C"/>
    <w:multiLevelType w:val="hybridMultilevel"/>
    <w:tmpl w:val="B4DE4306"/>
    <w:lvl w:ilvl="0" w:tplc="483A57F6">
      <w:start w:val="1"/>
      <w:numFmt w:val="decimal"/>
      <w:lvlText w:val="%1."/>
      <w:lvlJc w:val="left"/>
      <w:pPr>
        <w:ind w:left="720" w:hanging="360"/>
      </w:pPr>
    </w:lvl>
    <w:lvl w:ilvl="1" w:tplc="EC225758" w:tentative="1">
      <w:start w:val="1"/>
      <w:numFmt w:val="lowerLetter"/>
      <w:lvlText w:val="%2."/>
      <w:lvlJc w:val="left"/>
      <w:pPr>
        <w:ind w:left="1440" w:hanging="360"/>
      </w:pPr>
    </w:lvl>
    <w:lvl w:ilvl="2" w:tplc="2F427638" w:tentative="1">
      <w:start w:val="1"/>
      <w:numFmt w:val="lowerRoman"/>
      <w:lvlText w:val="%3."/>
      <w:lvlJc w:val="right"/>
      <w:pPr>
        <w:ind w:left="2160" w:hanging="180"/>
      </w:pPr>
    </w:lvl>
    <w:lvl w:ilvl="3" w:tplc="E28CC462" w:tentative="1">
      <w:start w:val="1"/>
      <w:numFmt w:val="decimal"/>
      <w:lvlText w:val="%4."/>
      <w:lvlJc w:val="left"/>
      <w:pPr>
        <w:ind w:left="2880" w:hanging="360"/>
      </w:pPr>
    </w:lvl>
    <w:lvl w:ilvl="4" w:tplc="8442419A" w:tentative="1">
      <w:start w:val="1"/>
      <w:numFmt w:val="lowerLetter"/>
      <w:lvlText w:val="%5."/>
      <w:lvlJc w:val="left"/>
      <w:pPr>
        <w:ind w:left="3600" w:hanging="360"/>
      </w:pPr>
    </w:lvl>
    <w:lvl w:ilvl="5" w:tplc="155CB43A" w:tentative="1">
      <w:start w:val="1"/>
      <w:numFmt w:val="lowerRoman"/>
      <w:lvlText w:val="%6."/>
      <w:lvlJc w:val="right"/>
      <w:pPr>
        <w:ind w:left="4320" w:hanging="180"/>
      </w:pPr>
    </w:lvl>
    <w:lvl w:ilvl="6" w:tplc="A8B6CB0E" w:tentative="1">
      <w:start w:val="1"/>
      <w:numFmt w:val="decimal"/>
      <w:lvlText w:val="%7."/>
      <w:lvlJc w:val="left"/>
      <w:pPr>
        <w:ind w:left="5040" w:hanging="360"/>
      </w:pPr>
    </w:lvl>
    <w:lvl w:ilvl="7" w:tplc="6882CE34" w:tentative="1">
      <w:start w:val="1"/>
      <w:numFmt w:val="lowerLetter"/>
      <w:lvlText w:val="%8."/>
      <w:lvlJc w:val="left"/>
      <w:pPr>
        <w:ind w:left="5760" w:hanging="360"/>
      </w:pPr>
    </w:lvl>
    <w:lvl w:ilvl="8" w:tplc="5B100EEE" w:tentative="1">
      <w:start w:val="1"/>
      <w:numFmt w:val="lowerRoman"/>
      <w:lvlText w:val="%9."/>
      <w:lvlJc w:val="right"/>
      <w:pPr>
        <w:ind w:left="6480" w:hanging="180"/>
      </w:pPr>
    </w:lvl>
  </w:abstractNum>
  <w:abstractNum w:abstractNumId="5">
    <w:nsid w:val="08845B92"/>
    <w:multiLevelType w:val="hybridMultilevel"/>
    <w:tmpl w:val="5CBAA48C"/>
    <w:lvl w:ilvl="0" w:tplc="DCC61444">
      <w:start w:val="1"/>
      <w:numFmt w:val="decimal"/>
      <w:lvlText w:val="%1)"/>
      <w:lvlJc w:val="left"/>
      <w:pPr>
        <w:ind w:left="720" w:hanging="360"/>
      </w:pPr>
    </w:lvl>
    <w:lvl w:ilvl="1" w:tplc="DBC46C58" w:tentative="1">
      <w:start w:val="1"/>
      <w:numFmt w:val="lowerLetter"/>
      <w:lvlText w:val="%2."/>
      <w:lvlJc w:val="left"/>
      <w:pPr>
        <w:ind w:left="1440" w:hanging="360"/>
      </w:pPr>
    </w:lvl>
    <w:lvl w:ilvl="2" w:tplc="FC8E93C6" w:tentative="1">
      <w:start w:val="1"/>
      <w:numFmt w:val="lowerRoman"/>
      <w:lvlText w:val="%3."/>
      <w:lvlJc w:val="right"/>
      <w:pPr>
        <w:ind w:left="2160" w:hanging="180"/>
      </w:pPr>
    </w:lvl>
    <w:lvl w:ilvl="3" w:tplc="BE4E435C" w:tentative="1">
      <w:start w:val="1"/>
      <w:numFmt w:val="decimal"/>
      <w:lvlText w:val="%4."/>
      <w:lvlJc w:val="left"/>
      <w:pPr>
        <w:ind w:left="2880" w:hanging="360"/>
      </w:pPr>
    </w:lvl>
    <w:lvl w:ilvl="4" w:tplc="8F6CCE02" w:tentative="1">
      <w:start w:val="1"/>
      <w:numFmt w:val="lowerLetter"/>
      <w:lvlText w:val="%5."/>
      <w:lvlJc w:val="left"/>
      <w:pPr>
        <w:ind w:left="3600" w:hanging="360"/>
      </w:pPr>
    </w:lvl>
    <w:lvl w:ilvl="5" w:tplc="BBEE0E3E" w:tentative="1">
      <w:start w:val="1"/>
      <w:numFmt w:val="lowerRoman"/>
      <w:lvlText w:val="%6."/>
      <w:lvlJc w:val="right"/>
      <w:pPr>
        <w:ind w:left="4320" w:hanging="180"/>
      </w:pPr>
    </w:lvl>
    <w:lvl w:ilvl="6" w:tplc="B950CBAA" w:tentative="1">
      <w:start w:val="1"/>
      <w:numFmt w:val="decimal"/>
      <w:lvlText w:val="%7."/>
      <w:lvlJc w:val="left"/>
      <w:pPr>
        <w:ind w:left="5040" w:hanging="360"/>
      </w:pPr>
    </w:lvl>
    <w:lvl w:ilvl="7" w:tplc="CB5295B0" w:tentative="1">
      <w:start w:val="1"/>
      <w:numFmt w:val="lowerLetter"/>
      <w:lvlText w:val="%8."/>
      <w:lvlJc w:val="left"/>
      <w:pPr>
        <w:ind w:left="5760" w:hanging="360"/>
      </w:pPr>
    </w:lvl>
    <w:lvl w:ilvl="8" w:tplc="2A8CB2BE" w:tentative="1">
      <w:start w:val="1"/>
      <w:numFmt w:val="lowerRoman"/>
      <w:lvlText w:val="%9."/>
      <w:lvlJc w:val="right"/>
      <w:pPr>
        <w:ind w:left="6480" w:hanging="180"/>
      </w:pPr>
    </w:lvl>
  </w:abstractNum>
  <w:abstractNum w:abstractNumId="6">
    <w:nsid w:val="0B347B95"/>
    <w:multiLevelType w:val="hybridMultilevel"/>
    <w:tmpl w:val="8804A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03AA5"/>
    <w:multiLevelType w:val="hybridMultilevel"/>
    <w:tmpl w:val="1DF22412"/>
    <w:lvl w:ilvl="0" w:tplc="4A4C91FC">
      <w:start w:val="1"/>
      <w:numFmt w:val="bullet"/>
      <w:lvlText w:val=""/>
      <w:lvlJc w:val="left"/>
      <w:pPr>
        <w:ind w:left="1200" w:hanging="360"/>
      </w:pPr>
      <w:rPr>
        <w:rFonts w:ascii="Symbol" w:hAnsi="Symbol" w:hint="default"/>
      </w:rPr>
    </w:lvl>
    <w:lvl w:ilvl="1" w:tplc="E3D03C56" w:tentative="1">
      <w:start w:val="1"/>
      <w:numFmt w:val="bullet"/>
      <w:lvlText w:val="o"/>
      <w:lvlJc w:val="left"/>
      <w:pPr>
        <w:ind w:left="1920" w:hanging="360"/>
      </w:pPr>
      <w:rPr>
        <w:rFonts w:ascii="Courier New" w:hAnsi="Courier New" w:cs="Courier New" w:hint="default"/>
      </w:rPr>
    </w:lvl>
    <w:lvl w:ilvl="2" w:tplc="0FCA3DE8" w:tentative="1">
      <w:start w:val="1"/>
      <w:numFmt w:val="bullet"/>
      <w:lvlText w:val=""/>
      <w:lvlJc w:val="left"/>
      <w:pPr>
        <w:ind w:left="2640" w:hanging="360"/>
      </w:pPr>
      <w:rPr>
        <w:rFonts w:ascii="Wingdings" w:hAnsi="Wingdings" w:hint="default"/>
      </w:rPr>
    </w:lvl>
    <w:lvl w:ilvl="3" w:tplc="6F9C1454" w:tentative="1">
      <w:start w:val="1"/>
      <w:numFmt w:val="bullet"/>
      <w:lvlText w:val=""/>
      <w:lvlJc w:val="left"/>
      <w:pPr>
        <w:ind w:left="3360" w:hanging="360"/>
      </w:pPr>
      <w:rPr>
        <w:rFonts w:ascii="Symbol" w:hAnsi="Symbol" w:hint="default"/>
      </w:rPr>
    </w:lvl>
    <w:lvl w:ilvl="4" w:tplc="2CF2912C" w:tentative="1">
      <w:start w:val="1"/>
      <w:numFmt w:val="bullet"/>
      <w:lvlText w:val="o"/>
      <w:lvlJc w:val="left"/>
      <w:pPr>
        <w:ind w:left="4080" w:hanging="360"/>
      </w:pPr>
      <w:rPr>
        <w:rFonts w:ascii="Courier New" w:hAnsi="Courier New" w:cs="Courier New" w:hint="default"/>
      </w:rPr>
    </w:lvl>
    <w:lvl w:ilvl="5" w:tplc="F172266C" w:tentative="1">
      <w:start w:val="1"/>
      <w:numFmt w:val="bullet"/>
      <w:lvlText w:val=""/>
      <w:lvlJc w:val="left"/>
      <w:pPr>
        <w:ind w:left="4800" w:hanging="360"/>
      </w:pPr>
      <w:rPr>
        <w:rFonts w:ascii="Wingdings" w:hAnsi="Wingdings" w:hint="default"/>
      </w:rPr>
    </w:lvl>
    <w:lvl w:ilvl="6" w:tplc="6F4407A0" w:tentative="1">
      <w:start w:val="1"/>
      <w:numFmt w:val="bullet"/>
      <w:lvlText w:val=""/>
      <w:lvlJc w:val="left"/>
      <w:pPr>
        <w:ind w:left="5520" w:hanging="360"/>
      </w:pPr>
      <w:rPr>
        <w:rFonts w:ascii="Symbol" w:hAnsi="Symbol" w:hint="default"/>
      </w:rPr>
    </w:lvl>
    <w:lvl w:ilvl="7" w:tplc="CE902008" w:tentative="1">
      <w:start w:val="1"/>
      <w:numFmt w:val="bullet"/>
      <w:lvlText w:val="o"/>
      <w:lvlJc w:val="left"/>
      <w:pPr>
        <w:ind w:left="6240" w:hanging="360"/>
      </w:pPr>
      <w:rPr>
        <w:rFonts w:ascii="Courier New" w:hAnsi="Courier New" w:cs="Courier New" w:hint="default"/>
      </w:rPr>
    </w:lvl>
    <w:lvl w:ilvl="8" w:tplc="14CC130C" w:tentative="1">
      <w:start w:val="1"/>
      <w:numFmt w:val="bullet"/>
      <w:lvlText w:val=""/>
      <w:lvlJc w:val="left"/>
      <w:pPr>
        <w:ind w:left="6960" w:hanging="360"/>
      </w:pPr>
      <w:rPr>
        <w:rFonts w:ascii="Wingdings" w:hAnsi="Wingdings" w:hint="default"/>
      </w:rPr>
    </w:lvl>
  </w:abstractNum>
  <w:abstractNum w:abstractNumId="8">
    <w:nsid w:val="122B2E02"/>
    <w:multiLevelType w:val="hybridMultilevel"/>
    <w:tmpl w:val="553E896C"/>
    <w:lvl w:ilvl="0" w:tplc="9626C156">
      <w:start w:val="1"/>
      <w:numFmt w:val="decimal"/>
      <w:lvlText w:val="%1)"/>
      <w:lvlJc w:val="left"/>
      <w:pPr>
        <w:ind w:left="720" w:hanging="360"/>
      </w:pPr>
      <w:rPr>
        <w:rFonts w:ascii="&amp;quot" w:hAnsi="&amp;quot" w:cs="Times New Roman" w:hint="default"/>
        <w:color w:val="333333"/>
        <w:sz w:val="21"/>
      </w:rPr>
    </w:lvl>
    <w:lvl w:ilvl="1" w:tplc="9BAEE5CA" w:tentative="1">
      <w:start w:val="1"/>
      <w:numFmt w:val="lowerLetter"/>
      <w:lvlText w:val="%2."/>
      <w:lvlJc w:val="left"/>
      <w:pPr>
        <w:ind w:left="1440" w:hanging="360"/>
      </w:pPr>
    </w:lvl>
    <w:lvl w:ilvl="2" w:tplc="27F8CF6C" w:tentative="1">
      <w:start w:val="1"/>
      <w:numFmt w:val="lowerRoman"/>
      <w:lvlText w:val="%3."/>
      <w:lvlJc w:val="right"/>
      <w:pPr>
        <w:ind w:left="2160" w:hanging="180"/>
      </w:pPr>
    </w:lvl>
    <w:lvl w:ilvl="3" w:tplc="01848B5C" w:tentative="1">
      <w:start w:val="1"/>
      <w:numFmt w:val="decimal"/>
      <w:lvlText w:val="%4."/>
      <w:lvlJc w:val="left"/>
      <w:pPr>
        <w:ind w:left="2880" w:hanging="360"/>
      </w:pPr>
    </w:lvl>
    <w:lvl w:ilvl="4" w:tplc="AABA2768" w:tentative="1">
      <w:start w:val="1"/>
      <w:numFmt w:val="lowerLetter"/>
      <w:lvlText w:val="%5."/>
      <w:lvlJc w:val="left"/>
      <w:pPr>
        <w:ind w:left="3600" w:hanging="360"/>
      </w:pPr>
    </w:lvl>
    <w:lvl w:ilvl="5" w:tplc="4800B6B0" w:tentative="1">
      <w:start w:val="1"/>
      <w:numFmt w:val="lowerRoman"/>
      <w:lvlText w:val="%6."/>
      <w:lvlJc w:val="right"/>
      <w:pPr>
        <w:ind w:left="4320" w:hanging="180"/>
      </w:pPr>
    </w:lvl>
    <w:lvl w:ilvl="6" w:tplc="2F9A7B86" w:tentative="1">
      <w:start w:val="1"/>
      <w:numFmt w:val="decimal"/>
      <w:lvlText w:val="%7."/>
      <w:lvlJc w:val="left"/>
      <w:pPr>
        <w:ind w:left="5040" w:hanging="360"/>
      </w:pPr>
    </w:lvl>
    <w:lvl w:ilvl="7" w:tplc="6038A69C" w:tentative="1">
      <w:start w:val="1"/>
      <w:numFmt w:val="lowerLetter"/>
      <w:lvlText w:val="%8."/>
      <w:lvlJc w:val="left"/>
      <w:pPr>
        <w:ind w:left="5760" w:hanging="360"/>
      </w:pPr>
    </w:lvl>
    <w:lvl w:ilvl="8" w:tplc="276C9EAE" w:tentative="1">
      <w:start w:val="1"/>
      <w:numFmt w:val="lowerRoman"/>
      <w:lvlText w:val="%9."/>
      <w:lvlJc w:val="right"/>
      <w:pPr>
        <w:ind w:left="6480" w:hanging="180"/>
      </w:pPr>
    </w:lvl>
  </w:abstractNum>
  <w:abstractNum w:abstractNumId="9">
    <w:nsid w:val="142206D1"/>
    <w:multiLevelType w:val="hybridMultilevel"/>
    <w:tmpl w:val="0BC602BC"/>
    <w:name w:val="WW8Num43"/>
    <w:lvl w:ilvl="0" w:tplc="D7161420">
      <w:start w:val="1"/>
      <w:numFmt w:val="decimal"/>
      <w:lvlText w:val="%1."/>
      <w:lvlJc w:val="left"/>
      <w:pPr>
        <w:ind w:left="360" w:hanging="360"/>
      </w:pPr>
      <w:rPr>
        <w:rFonts w:asciiTheme="minorHAnsi" w:eastAsia="Calibri" w:hAnsiTheme="minorHAnsi" w:cstheme="minorHAnsi"/>
      </w:rPr>
    </w:lvl>
    <w:lvl w:ilvl="1" w:tplc="6A26C73A" w:tentative="1">
      <w:start w:val="1"/>
      <w:numFmt w:val="lowerLetter"/>
      <w:lvlText w:val="%2."/>
      <w:lvlJc w:val="left"/>
      <w:pPr>
        <w:ind w:left="1080" w:hanging="360"/>
      </w:pPr>
    </w:lvl>
    <w:lvl w:ilvl="2" w:tplc="7902A82E">
      <w:start w:val="1"/>
      <w:numFmt w:val="lowerRoman"/>
      <w:lvlText w:val="%3."/>
      <w:lvlJc w:val="right"/>
      <w:pPr>
        <w:ind w:left="1800" w:hanging="180"/>
      </w:pPr>
    </w:lvl>
    <w:lvl w:ilvl="3" w:tplc="56A4388A" w:tentative="1">
      <w:start w:val="1"/>
      <w:numFmt w:val="decimal"/>
      <w:lvlText w:val="%4."/>
      <w:lvlJc w:val="left"/>
      <w:pPr>
        <w:ind w:left="2520" w:hanging="360"/>
      </w:pPr>
    </w:lvl>
    <w:lvl w:ilvl="4" w:tplc="76982BE4" w:tentative="1">
      <w:start w:val="1"/>
      <w:numFmt w:val="lowerLetter"/>
      <w:lvlText w:val="%5."/>
      <w:lvlJc w:val="left"/>
      <w:pPr>
        <w:ind w:left="3240" w:hanging="360"/>
      </w:pPr>
    </w:lvl>
    <w:lvl w:ilvl="5" w:tplc="42506AE8" w:tentative="1">
      <w:start w:val="1"/>
      <w:numFmt w:val="lowerRoman"/>
      <w:lvlText w:val="%6."/>
      <w:lvlJc w:val="right"/>
      <w:pPr>
        <w:ind w:left="3960" w:hanging="180"/>
      </w:pPr>
    </w:lvl>
    <w:lvl w:ilvl="6" w:tplc="9E441482" w:tentative="1">
      <w:start w:val="1"/>
      <w:numFmt w:val="decimal"/>
      <w:lvlText w:val="%7."/>
      <w:lvlJc w:val="left"/>
      <w:pPr>
        <w:ind w:left="4680" w:hanging="360"/>
      </w:pPr>
    </w:lvl>
    <w:lvl w:ilvl="7" w:tplc="FD9E487E" w:tentative="1">
      <w:start w:val="1"/>
      <w:numFmt w:val="lowerLetter"/>
      <w:lvlText w:val="%8."/>
      <w:lvlJc w:val="left"/>
      <w:pPr>
        <w:ind w:left="5400" w:hanging="360"/>
      </w:pPr>
    </w:lvl>
    <w:lvl w:ilvl="8" w:tplc="8FDA0784" w:tentative="1">
      <w:start w:val="1"/>
      <w:numFmt w:val="lowerRoman"/>
      <w:lvlText w:val="%9."/>
      <w:lvlJc w:val="right"/>
      <w:pPr>
        <w:ind w:left="6120" w:hanging="180"/>
      </w:pPr>
    </w:lvl>
  </w:abstractNum>
  <w:abstractNum w:abstractNumId="10">
    <w:nsid w:val="172F24ED"/>
    <w:multiLevelType w:val="hybridMultilevel"/>
    <w:tmpl w:val="5A862FF6"/>
    <w:lvl w:ilvl="0" w:tplc="265628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B0AAC"/>
    <w:multiLevelType w:val="hybridMultilevel"/>
    <w:tmpl w:val="79867372"/>
    <w:lvl w:ilvl="0" w:tplc="18FCC274">
      <w:start w:val="3"/>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194E001E"/>
    <w:multiLevelType w:val="hybridMultilevel"/>
    <w:tmpl w:val="BED6877E"/>
    <w:lvl w:ilvl="0" w:tplc="6772F5DE">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550639"/>
    <w:multiLevelType w:val="hybridMultilevel"/>
    <w:tmpl w:val="BFA25BA4"/>
    <w:lvl w:ilvl="0" w:tplc="0415000F">
      <w:start w:val="1"/>
      <w:numFmt w:val="decimal"/>
      <w:lvlText w:val="%1."/>
      <w:lvlJc w:val="left"/>
      <w:pPr>
        <w:ind w:left="2484" w:hanging="360"/>
      </w:pPr>
      <w:rPr>
        <w:rFonts w:ascii="Calibri" w:hAnsi="Calibri" w:cs="Calibri" w:hint="default"/>
        <w:i w:val="0"/>
        <w:iCs/>
        <w:sz w:val="22"/>
        <w:szCs w:val="22"/>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14">
    <w:nsid w:val="1A2814DA"/>
    <w:multiLevelType w:val="hybridMultilevel"/>
    <w:tmpl w:val="D5AA74F6"/>
    <w:lvl w:ilvl="0" w:tplc="7CE85C8A">
      <w:start w:val="1"/>
      <w:numFmt w:val="decimal"/>
      <w:lvlText w:val="%1."/>
      <w:lvlJc w:val="left"/>
      <w:pPr>
        <w:tabs>
          <w:tab w:val="num" w:pos="397"/>
        </w:tabs>
        <w:ind w:left="397" w:hanging="397"/>
      </w:pPr>
      <w:rPr>
        <w:rFonts w:asciiTheme="minorHAnsi" w:hAnsiTheme="minorHAnsi" w:cstheme="minorHAns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CE23214"/>
    <w:multiLevelType w:val="multilevel"/>
    <w:tmpl w:val="BD1C5D22"/>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1DBC6078"/>
    <w:multiLevelType w:val="hybridMultilevel"/>
    <w:tmpl w:val="48FC4618"/>
    <w:lvl w:ilvl="0" w:tplc="04150011">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21D21F51"/>
    <w:multiLevelType w:val="hybridMultilevel"/>
    <w:tmpl w:val="1A5447E6"/>
    <w:lvl w:ilvl="0" w:tplc="0415000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27662E45"/>
    <w:multiLevelType w:val="hybridMultilevel"/>
    <w:tmpl w:val="8E1681BC"/>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28381BD3"/>
    <w:multiLevelType w:val="hybridMultilevel"/>
    <w:tmpl w:val="BC408B7C"/>
    <w:lvl w:ilvl="0" w:tplc="AE14C54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A856195"/>
    <w:multiLevelType w:val="hybridMultilevel"/>
    <w:tmpl w:val="A322D1A8"/>
    <w:name w:val="WW8Num3322"/>
    <w:lvl w:ilvl="0" w:tplc="BA96C264">
      <w:start w:val="1"/>
      <w:numFmt w:val="decimal"/>
      <w:lvlText w:val="%1."/>
      <w:lvlJc w:val="left"/>
      <w:pPr>
        <w:tabs>
          <w:tab w:val="num" w:pos="-365"/>
        </w:tabs>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C771162"/>
    <w:multiLevelType w:val="hybridMultilevel"/>
    <w:tmpl w:val="4432C44A"/>
    <w:lvl w:ilvl="0" w:tplc="2BDC0C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3B152D"/>
    <w:multiLevelType w:val="hybridMultilevel"/>
    <w:tmpl w:val="20466BA8"/>
    <w:lvl w:ilvl="0" w:tplc="04150011">
      <w:start w:val="1"/>
      <w:numFmt w:val="bullet"/>
      <w:pStyle w:val="Listapunktowana"/>
      <w:lvlText w:val=""/>
      <w:lvlJc w:val="left"/>
      <w:pPr>
        <w:tabs>
          <w:tab w:val="num" w:pos="360"/>
        </w:tabs>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3">
    <w:nsid w:val="377D65A9"/>
    <w:multiLevelType w:val="multilevel"/>
    <w:tmpl w:val="CCD8311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B00C47"/>
    <w:multiLevelType w:val="hybridMultilevel"/>
    <w:tmpl w:val="5A108642"/>
    <w:lvl w:ilvl="0" w:tplc="1C10EBFE">
      <w:start w:val="1"/>
      <w:numFmt w:val="decimal"/>
      <w:lvlText w:val="%1."/>
      <w:lvlJc w:val="left"/>
      <w:pPr>
        <w:tabs>
          <w:tab w:val="num" w:pos="397"/>
        </w:tabs>
        <w:ind w:left="397" w:hanging="397"/>
      </w:pPr>
      <w:rPr>
        <w:rFonts w:ascii="Calibri" w:hAnsi="Calibri" w:cs="Calibri"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D0C2401"/>
    <w:multiLevelType w:val="hybridMultilevel"/>
    <w:tmpl w:val="DFDEED26"/>
    <w:lvl w:ilvl="0" w:tplc="0000001B">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EE22256"/>
    <w:multiLevelType w:val="hybridMultilevel"/>
    <w:tmpl w:val="BC408B7C"/>
    <w:name w:val="WW8Num210"/>
    <w:lvl w:ilvl="0" w:tplc="9910A57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B64548"/>
    <w:multiLevelType w:val="hybridMultilevel"/>
    <w:tmpl w:val="77185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470794"/>
    <w:multiLevelType w:val="hybridMultilevel"/>
    <w:tmpl w:val="50D44E1E"/>
    <w:lvl w:ilvl="0" w:tplc="4DF656E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6B25282"/>
    <w:multiLevelType w:val="hybridMultilevel"/>
    <w:tmpl w:val="1CA2B668"/>
    <w:lvl w:ilvl="0" w:tplc="4E022170">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A7C3BE9"/>
    <w:multiLevelType w:val="hybridMultilevel"/>
    <w:tmpl w:val="7E4458A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4426F1A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AA1FE0"/>
    <w:multiLevelType w:val="hybridMultilevel"/>
    <w:tmpl w:val="B45812D2"/>
    <w:lvl w:ilvl="0" w:tplc="2656283A">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decimal"/>
      <w:lvlText w:val="%3."/>
      <w:lvlJc w:val="left"/>
      <w:pPr>
        <w:ind w:left="2623" w:hanging="360"/>
      </w:pPr>
      <w:rPr>
        <w:rFonts w:ascii="Tahoma" w:eastAsiaTheme="minorHAnsi" w:hAnsi="Tahoma" w:cs="Tahoma" w:hint="default"/>
        <w:b/>
        <w:color w:val="000000"/>
        <w:sz w:val="18"/>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2">
    <w:nsid w:val="4D434C07"/>
    <w:multiLevelType w:val="hybridMultilevel"/>
    <w:tmpl w:val="54D4E5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11844E8"/>
    <w:multiLevelType w:val="hybridMultilevel"/>
    <w:tmpl w:val="585AE91E"/>
    <w:lvl w:ilvl="0" w:tplc="04150011">
      <w:start w:val="1"/>
      <w:numFmt w:val="bullet"/>
      <w:lvlText w:val=""/>
      <w:lvlJc w:val="left"/>
      <w:pPr>
        <w:ind w:left="1080" w:hanging="360"/>
      </w:pPr>
      <w:rPr>
        <w:rFonts w:ascii="Symbol" w:hAnsi="Symbol" w:hint="default"/>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34">
    <w:nsid w:val="562470C6"/>
    <w:multiLevelType w:val="hybridMultilevel"/>
    <w:tmpl w:val="46A47804"/>
    <w:lvl w:ilvl="0" w:tplc="9746FDAE">
      <w:start w:val="1"/>
      <w:numFmt w:val="bullet"/>
      <w:lvlText w:val=""/>
      <w:lvlJc w:val="left"/>
      <w:pPr>
        <w:ind w:left="1200" w:hanging="360"/>
      </w:pPr>
      <w:rPr>
        <w:rFonts w:ascii="Symbol" w:hAnsi="Symbol" w:hint="default"/>
      </w:rPr>
    </w:lvl>
    <w:lvl w:ilvl="1" w:tplc="04150017"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5">
    <w:nsid w:val="5BBB6ADC"/>
    <w:multiLevelType w:val="hybridMultilevel"/>
    <w:tmpl w:val="BC408B7C"/>
    <w:lvl w:ilvl="0" w:tplc="7D9C6ADE">
      <w:start w:val="1"/>
      <w:numFmt w:val="lowerLetter"/>
      <w:lvlText w:val="%1."/>
      <w:lvlJc w:val="left"/>
      <w:pPr>
        <w:ind w:left="1065" w:hanging="705"/>
      </w:pPr>
      <w:rPr>
        <w:rFonts w:hint="default"/>
      </w:rPr>
    </w:lvl>
    <w:lvl w:ilvl="1" w:tplc="1CFAE7CE" w:tentative="1">
      <w:start w:val="1"/>
      <w:numFmt w:val="lowerLetter"/>
      <w:lvlText w:val="%2."/>
      <w:lvlJc w:val="left"/>
      <w:pPr>
        <w:ind w:left="1440" w:hanging="360"/>
      </w:pPr>
    </w:lvl>
    <w:lvl w:ilvl="2" w:tplc="6D0CF2B4" w:tentative="1">
      <w:start w:val="1"/>
      <w:numFmt w:val="lowerRoman"/>
      <w:lvlText w:val="%3."/>
      <w:lvlJc w:val="right"/>
      <w:pPr>
        <w:ind w:left="2160" w:hanging="180"/>
      </w:pPr>
    </w:lvl>
    <w:lvl w:ilvl="3" w:tplc="6824BBB2" w:tentative="1">
      <w:start w:val="1"/>
      <w:numFmt w:val="decimal"/>
      <w:lvlText w:val="%4."/>
      <w:lvlJc w:val="left"/>
      <w:pPr>
        <w:ind w:left="2880" w:hanging="360"/>
      </w:pPr>
    </w:lvl>
    <w:lvl w:ilvl="4" w:tplc="2A2A178A" w:tentative="1">
      <w:start w:val="1"/>
      <w:numFmt w:val="lowerLetter"/>
      <w:lvlText w:val="%5."/>
      <w:lvlJc w:val="left"/>
      <w:pPr>
        <w:ind w:left="3600" w:hanging="360"/>
      </w:pPr>
    </w:lvl>
    <w:lvl w:ilvl="5" w:tplc="757C75CC" w:tentative="1">
      <w:start w:val="1"/>
      <w:numFmt w:val="lowerRoman"/>
      <w:lvlText w:val="%6."/>
      <w:lvlJc w:val="right"/>
      <w:pPr>
        <w:ind w:left="4320" w:hanging="180"/>
      </w:pPr>
    </w:lvl>
    <w:lvl w:ilvl="6" w:tplc="81F034EC" w:tentative="1">
      <w:start w:val="1"/>
      <w:numFmt w:val="decimal"/>
      <w:lvlText w:val="%7."/>
      <w:lvlJc w:val="left"/>
      <w:pPr>
        <w:ind w:left="5040" w:hanging="360"/>
      </w:pPr>
    </w:lvl>
    <w:lvl w:ilvl="7" w:tplc="90E673FE" w:tentative="1">
      <w:start w:val="1"/>
      <w:numFmt w:val="lowerLetter"/>
      <w:lvlText w:val="%8."/>
      <w:lvlJc w:val="left"/>
      <w:pPr>
        <w:ind w:left="5760" w:hanging="360"/>
      </w:pPr>
    </w:lvl>
    <w:lvl w:ilvl="8" w:tplc="4D44880A" w:tentative="1">
      <w:start w:val="1"/>
      <w:numFmt w:val="lowerRoman"/>
      <w:lvlText w:val="%9."/>
      <w:lvlJc w:val="right"/>
      <w:pPr>
        <w:ind w:left="6480" w:hanging="180"/>
      </w:pPr>
    </w:lvl>
  </w:abstractNum>
  <w:abstractNum w:abstractNumId="36">
    <w:nsid w:val="5C294AF3"/>
    <w:multiLevelType w:val="hybridMultilevel"/>
    <w:tmpl w:val="F9E6972A"/>
    <w:lvl w:ilvl="0" w:tplc="98321C28">
      <w:start w:val="1"/>
      <w:numFmt w:val="decimal"/>
      <w:lvlText w:val="%1."/>
      <w:lvlJc w:val="left"/>
      <w:pPr>
        <w:tabs>
          <w:tab w:val="num" w:pos="397"/>
        </w:tabs>
        <w:ind w:left="397" w:hanging="397"/>
      </w:pPr>
      <w:rPr>
        <w:rFonts w:asciiTheme="minorHAnsi" w:hAnsiTheme="minorHAnsi" w:cstheme="minorHAnsi"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5AD7C9E"/>
    <w:multiLevelType w:val="hybridMultilevel"/>
    <w:tmpl w:val="A97EE434"/>
    <w:lvl w:ilvl="0" w:tplc="04150011">
      <w:start w:val="1"/>
      <w:numFmt w:val="decimal"/>
      <w:lvlText w:val="%1)"/>
      <w:lvlJc w:val="left"/>
      <w:pPr>
        <w:ind w:left="754" w:hanging="360"/>
      </w:pPr>
    </w:lvl>
    <w:lvl w:ilvl="1" w:tplc="04150019">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38">
    <w:nsid w:val="66A637EE"/>
    <w:multiLevelType w:val="hybridMultilevel"/>
    <w:tmpl w:val="BC408B7C"/>
    <w:lvl w:ilvl="0" w:tplc="2656283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E5A0E"/>
    <w:multiLevelType w:val="hybridMultilevel"/>
    <w:tmpl w:val="749C0126"/>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261CC9"/>
    <w:multiLevelType w:val="hybridMultilevel"/>
    <w:tmpl w:val="BC408B7C"/>
    <w:lvl w:ilvl="0" w:tplc="0415000F">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E67BB7"/>
    <w:multiLevelType w:val="hybridMultilevel"/>
    <w:tmpl w:val="EA56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70E33DF"/>
    <w:multiLevelType w:val="hybridMultilevel"/>
    <w:tmpl w:val="20AA98E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A637014"/>
    <w:multiLevelType w:val="hybridMultilevel"/>
    <w:tmpl w:val="0FC8CC18"/>
    <w:lvl w:ilvl="0" w:tplc="04150017">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635AD43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CEB29C0"/>
    <w:multiLevelType w:val="hybridMultilevel"/>
    <w:tmpl w:val="38A45C8C"/>
    <w:lvl w:ilvl="0" w:tplc="04150001">
      <w:start w:val="1"/>
      <w:numFmt w:val="lowerLetter"/>
      <w:lvlText w:val="%1)"/>
      <w:lvlJc w:val="left"/>
      <w:pPr>
        <w:ind w:left="1506" w:hanging="360"/>
      </w:pPr>
      <w:rPr>
        <w:rFonts w:hint="default"/>
        <w:b w:val="0"/>
      </w:rPr>
    </w:lvl>
    <w:lvl w:ilvl="1" w:tplc="04150003" w:tentative="1">
      <w:start w:val="1"/>
      <w:numFmt w:val="lowerLetter"/>
      <w:lvlText w:val="%2."/>
      <w:lvlJc w:val="left"/>
      <w:pPr>
        <w:ind w:left="2226" w:hanging="360"/>
      </w:pPr>
    </w:lvl>
    <w:lvl w:ilvl="2" w:tplc="04150005" w:tentative="1">
      <w:start w:val="1"/>
      <w:numFmt w:val="lowerRoman"/>
      <w:lvlText w:val="%3."/>
      <w:lvlJc w:val="right"/>
      <w:pPr>
        <w:ind w:left="2946" w:hanging="180"/>
      </w:pPr>
    </w:lvl>
    <w:lvl w:ilvl="3" w:tplc="04150001" w:tentative="1">
      <w:start w:val="1"/>
      <w:numFmt w:val="decimal"/>
      <w:lvlText w:val="%4."/>
      <w:lvlJc w:val="left"/>
      <w:pPr>
        <w:ind w:left="3666" w:hanging="360"/>
      </w:pPr>
    </w:lvl>
    <w:lvl w:ilvl="4" w:tplc="04150003" w:tentative="1">
      <w:start w:val="1"/>
      <w:numFmt w:val="lowerLetter"/>
      <w:lvlText w:val="%5."/>
      <w:lvlJc w:val="left"/>
      <w:pPr>
        <w:ind w:left="4386" w:hanging="360"/>
      </w:pPr>
    </w:lvl>
    <w:lvl w:ilvl="5" w:tplc="04150005" w:tentative="1">
      <w:start w:val="1"/>
      <w:numFmt w:val="lowerRoman"/>
      <w:lvlText w:val="%6."/>
      <w:lvlJc w:val="right"/>
      <w:pPr>
        <w:ind w:left="5106" w:hanging="180"/>
      </w:pPr>
    </w:lvl>
    <w:lvl w:ilvl="6" w:tplc="04150001" w:tentative="1">
      <w:start w:val="1"/>
      <w:numFmt w:val="decimal"/>
      <w:lvlText w:val="%7."/>
      <w:lvlJc w:val="left"/>
      <w:pPr>
        <w:ind w:left="5826" w:hanging="360"/>
      </w:pPr>
    </w:lvl>
    <w:lvl w:ilvl="7" w:tplc="04150003" w:tentative="1">
      <w:start w:val="1"/>
      <w:numFmt w:val="lowerLetter"/>
      <w:lvlText w:val="%8."/>
      <w:lvlJc w:val="left"/>
      <w:pPr>
        <w:ind w:left="6546" w:hanging="360"/>
      </w:pPr>
    </w:lvl>
    <w:lvl w:ilvl="8" w:tplc="04150005" w:tentative="1">
      <w:start w:val="1"/>
      <w:numFmt w:val="lowerRoman"/>
      <w:lvlText w:val="%9."/>
      <w:lvlJc w:val="right"/>
      <w:pPr>
        <w:ind w:left="7266" w:hanging="180"/>
      </w:pPr>
    </w:lvl>
  </w:abstractNum>
  <w:abstractNum w:abstractNumId="45">
    <w:nsid w:val="7DEF7FA2"/>
    <w:multiLevelType w:val="hybridMultilevel"/>
    <w:tmpl w:val="0784D0A8"/>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7E6E254C"/>
    <w:multiLevelType w:val="hybridMultilevel"/>
    <w:tmpl w:val="B11AE19A"/>
    <w:lvl w:ilvl="0" w:tplc="2656283A">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7E8053A8"/>
    <w:multiLevelType w:val="hybridMultilevel"/>
    <w:tmpl w:val="E006E612"/>
    <w:lvl w:ilvl="0" w:tplc="2656283A">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26"/>
  </w:num>
  <w:num w:numId="3">
    <w:abstractNumId w:val="38"/>
  </w:num>
  <w:num w:numId="4">
    <w:abstractNumId w:val="19"/>
  </w:num>
  <w:num w:numId="5">
    <w:abstractNumId w:val="40"/>
  </w:num>
  <w:num w:numId="6">
    <w:abstractNumId w:val="35"/>
  </w:num>
  <w:num w:numId="7">
    <w:abstractNumId w:val="45"/>
  </w:num>
  <w:num w:numId="8">
    <w:abstractNumId w:val="4"/>
  </w:num>
  <w:num w:numId="9">
    <w:abstractNumId w:val="0"/>
  </w:num>
  <w:num w:numId="10">
    <w:abstractNumId w:val="2"/>
  </w:num>
  <w:num w:numId="11">
    <w:abstractNumId w:val="16"/>
  </w:num>
  <w:num w:numId="12">
    <w:abstractNumId w:val="27"/>
  </w:num>
  <w:num w:numId="13">
    <w:abstractNumId w:val="17"/>
  </w:num>
  <w:num w:numId="14">
    <w:abstractNumId w:val="33"/>
  </w:num>
  <w:num w:numId="15">
    <w:abstractNumId w:val="13"/>
  </w:num>
  <w:num w:numId="16">
    <w:abstractNumId w:val="44"/>
  </w:num>
  <w:num w:numId="17">
    <w:abstractNumId w:val="7"/>
  </w:num>
  <w:num w:numId="18">
    <w:abstractNumId w:val="31"/>
  </w:num>
  <w:num w:numId="19">
    <w:abstractNumId w:val="22"/>
  </w:num>
  <w:num w:numId="20">
    <w:abstractNumId w:val="34"/>
  </w:num>
  <w:num w:numId="21">
    <w:abstractNumId w:val="46"/>
  </w:num>
  <w:num w:numId="22">
    <w:abstractNumId w:val="10"/>
  </w:num>
  <w:num w:numId="23">
    <w:abstractNumId w:val="47"/>
  </w:num>
  <w:num w:numId="24">
    <w:abstractNumId w:val="43"/>
  </w:num>
  <w:num w:numId="25">
    <w:abstractNumId w:val="23"/>
  </w:num>
  <w:num w:numId="26">
    <w:abstractNumId w:val="8"/>
  </w:num>
  <w:num w:numId="27">
    <w:abstractNumId w:val="9"/>
  </w:num>
  <w:num w:numId="28">
    <w:abstractNumId w:val="5"/>
  </w:num>
  <w:num w:numId="29">
    <w:abstractNumId w:val="21"/>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6"/>
  </w:num>
  <w:num w:numId="34">
    <w:abstractNumId w:val="14"/>
  </w:num>
  <w:num w:numId="35">
    <w:abstractNumId w:val="29"/>
  </w:num>
  <w:num w:numId="36">
    <w:abstractNumId w:val="20"/>
  </w:num>
  <w:num w:numId="37">
    <w:abstractNumId w:val="28"/>
  </w:num>
  <w:num w:numId="38">
    <w:abstractNumId w:val="37"/>
  </w:num>
  <w:num w:numId="39">
    <w:abstractNumId w:val="18"/>
  </w:num>
  <w:num w:numId="40">
    <w:abstractNumId w:val="6"/>
  </w:num>
  <w:num w:numId="41">
    <w:abstractNumId w:val="39"/>
  </w:num>
  <w:num w:numId="42">
    <w:abstractNumId w:val="25"/>
  </w:num>
  <w:num w:numId="43">
    <w:abstractNumId w:val="30"/>
  </w:num>
  <w:num w:numId="44">
    <w:abstractNumId w:val="41"/>
  </w:num>
  <w:num w:numId="45">
    <w:abstractNumId w:val="32"/>
  </w:num>
  <w:num w:numId="46">
    <w:abstractNumId w:val="15"/>
  </w:num>
  <w:num w:numId="47">
    <w:abstractNumId w:val="1"/>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rsids>
    <w:rsidRoot w:val="00676770"/>
    <w:rsid w:val="00046A18"/>
    <w:rsid w:val="00093C70"/>
    <w:rsid w:val="000A610F"/>
    <w:rsid w:val="000C4B1F"/>
    <w:rsid w:val="0010178A"/>
    <w:rsid w:val="00126EE9"/>
    <w:rsid w:val="00171D76"/>
    <w:rsid w:val="001A7D3D"/>
    <w:rsid w:val="001B7F53"/>
    <w:rsid w:val="002178B6"/>
    <w:rsid w:val="00221C9A"/>
    <w:rsid w:val="00233E99"/>
    <w:rsid w:val="002507DE"/>
    <w:rsid w:val="002A23DF"/>
    <w:rsid w:val="002C24CC"/>
    <w:rsid w:val="002C39DC"/>
    <w:rsid w:val="002E6562"/>
    <w:rsid w:val="00325591"/>
    <w:rsid w:val="003566F9"/>
    <w:rsid w:val="0038007A"/>
    <w:rsid w:val="003C628E"/>
    <w:rsid w:val="003E5F44"/>
    <w:rsid w:val="00483978"/>
    <w:rsid w:val="004B5DAC"/>
    <w:rsid w:val="004F04DC"/>
    <w:rsid w:val="004F1D92"/>
    <w:rsid w:val="00506B62"/>
    <w:rsid w:val="005635A9"/>
    <w:rsid w:val="00567027"/>
    <w:rsid w:val="0059570A"/>
    <w:rsid w:val="005A1DFF"/>
    <w:rsid w:val="005A1EEC"/>
    <w:rsid w:val="005B7141"/>
    <w:rsid w:val="005E448B"/>
    <w:rsid w:val="005F3651"/>
    <w:rsid w:val="006506CA"/>
    <w:rsid w:val="0066133E"/>
    <w:rsid w:val="00665C21"/>
    <w:rsid w:val="00667B55"/>
    <w:rsid w:val="00676770"/>
    <w:rsid w:val="00685621"/>
    <w:rsid w:val="006B77BD"/>
    <w:rsid w:val="0071124E"/>
    <w:rsid w:val="007301B7"/>
    <w:rsid w:val="00730E75"/>
    <w:rsid w:val="007407B6"/>
    <w:rsid w:val="007C17F2"/>
    <w:rsid w:val="007D6EEB"/>
    <w:rsid w:val="007E15AB"/>
    <w:rsid w:val="0080221B"/>
    <w:rsid w:val="00825E83"/>
    <w:rsid w:val="00834EA5"/>
    <w:rsid w:val="008459DF"/>
    <w:rsid w:val="00882A58"/>
    <w:rsid w:val="00934E3A"/>
    <w:rsid w:val="009562ED"/>
    <w:rsid w:val="009675D5"/>
    <w:rsid w:val="00975824"/>
    <w:rsid w:val="0099024D"/>
    <w:rsid w:val="00990E18"/>
    <w:rsid w:val="00991E7C"/>
    <w:rsid w:val="009A7619"/>
    <w:rsid w:val="009F7B95"/>
    <w:rsid w:val="00A01C23"/>
    <w:rsid w:val="00AB5351"/>
    <w:rsid w:val="00AC4679"/>
    <w:rsid w:val="00AE1B02"/>
    <w:rsid w:val="00B2143D"/>
    <w:rsid w:val="00B343A7"/>
    <w:rsid w:val="00BA7948"/>
    <w:rsid w:val="00BC010F"/>
    <w:rsid w:val="00BD05CF"/>
    <w:rsid w:val="00BF5751"/>
    <w:rsid w:val="00C7301B"/>
    <w:rsid w:val="00C808D5"/>
    <w:rsid w:val="00C80F18"/>
    <w:rsid w:val="00CD790C"/>
    <w:rsid w:val="00CF01E2"/>
    <w:rsid w:val="00D1197D"/>
    <w:rsid w:val="00D249B2"/>
    <w:rsid w:val="00D428B8"/>
    <w:rsid w:val="00D70205"/>
    <w:rsid w:val="00D96691"/>
    <w:rsid w:val="00DA528A"/>
    <w:rsid w:val="00DC6720"/>
    <w:rsid w:val="00DE5939"/>
    <w:rsid w:val="00E23F13"/>
    <w:rsid w:val="00E40BD2"/>
    <w:rsid w:val="00E72A54"/>
    <w:rsid w:val="00EA1213"/>
    <w:rsid w:val="00EA1479"/>
    <w:rsid w:val="00EB2E7B"/>
    <w:rsid w:val="00EB54F0"/>
    <w:rsid w:val="00F166ED"/>
    <w:rsid w:val="00F4525A"/>
    <w:rsid w:val="00F841DE"/>
    <w:rsid w:val="00F968DE"/>
    <w:rsid w:val="00FD5516"/>
    <w:rsid w:val="00FF7C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5824"/>
    <w:rPr>
      <w:rFonts w:ascii="Calibri" w:eastAsia="Calibri" w:hAnsi="Calibri" w:cs="Times New Roman"/>
    </w:rPr>
  </w:style>
  <w:style w:type="paragraph" w:styleId="Nagwek1">
    <w:name w:val="heading 1"/>
    <w:basedOn w:val="Normalny"/>
    <w:next w:val="Nagwek2"/>
    <w:link w:val="Nagwek1Znak"/>
    <w:qFormat/>
    <w:rsid w:val="00975824"/>
    <w:pPr>
      <w:numPr>
        <w:numId w:val="9"/>
      </w:numPr>
      <w:tabs>
        <w:tab w:val="left" w:pos="0"/>
        <w:tab w:val="left" w:pos="426"/>
      </w:tabs>
      <w:suppressAutoHyphens/>
      <w:spacing w:after="0" w:line="240" w:lineRule="auto"/>
      <w:outlineLvl w:val="0"/>
    </w:pPr>
    <w:rPr>
      <w:rFonts w:ascii="Times New Roman" w:eastAsia="Times New Roman" w:hAnsi="Times New Roman"/>
      <w:b/>
      <w:bCs/>
      <w:caps/>
      <w:kern w:val="1"/>
      <w:lang w:eastAsia="zh-CN"/>
    </w:rPr>
  </w:style>
  <w:style w:type="paragraph" w:styleId="Nagwek2">
    <w:name w:val="heading 2"/>
    <w:basedOn w:val="Normalny"/>
    <w:next w:val="Normalny"/>
    <w:link w:val="Nagwek2Znak"/>
    <w:unhideWhenUsed/>
    <w:qFormat/>
    <w:rsid w:val="00975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semiHidden/>
    <w:unhideWhenUsed/>
    <w:qFormat/>
    <w:rsid w:val="0066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76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770"/>
  </w:style>
  <w:style w:type="paragraph" w:styleId="Stopka">
    <w:name w:val="footer"/>
    <w:basedOn w:val="Normalny"/>
    <w:link w:val="StopkaZnak"/>
    <w:uiPriority w:val="99"/>
    <w:unhideWhenUsed/>
    <w:rsid w:val="006767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770"/>
  </w:style>
  <w:style w:type="paragraph" w:styleId="Tekstdymka">
    <w:name w:val="Balloon Text"/>
    <w:basedOn w:val="Normalny"/>
    <w:link w:val="TekstdymkaZnak"/>
    <w:uiPriority w:val="99"/>
    <w:semiHidden/>
    <w:unhideWhenUsed/>
    <w:rsid w:val="006767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770"/>
    <w:rPr>
      <w:rFonts w:ascii="Tahoma" w:hAnsi="Tahoma" w:cs="Tahoma"/>
      <w:sz w:val="16"/>
      <w:szCs w:val="16"/>
    </w:rPr>
  </w:style>
  <w:style w:type="paragraph" w:customStyle="1" w:styleId="Default">
    <w:name w:val="Default"/>
    <w:rsid w:val="00676770"/>
    <w:pPr>
      <w:autoSpaceDE w:val="0"/>
      <w:autoSpaceDN w:val="0"/>
      <w:adjustRightInd w:val="0"/>
      <w:spacing w:after="0" w:line="240" w:lineRule="auto"/>
    </w:pPr>
    <w:rPr>
      <w:rFonts w:ascii="Verdana" w:hAnsi="Verdana" w:cs="Verdana"/>
      <w:color w:val="000000"/>
      <w:sz w:val="24"/>
      <w:szCs w:val="24"/>
    </w:rPr>
  </w:style>
  <w:style w:type="table" w:styleId="Tabela-Siatka">
    <w:name w:val="Table Grid"/>
    <w:basedOn w:val="Standardowy"/>
    <w:uiPriority w:val="59"/>
    <w:rsid w:val="00EA1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CF01E2"/>
    <w:pPr>
      <w:ind w:left="720"/>
      <w:contextualSpacing/>
    </w:pPr>
  </w:style>
  <w:style w:type="character" w:customStyle="1" w:styleId="Nagwek1Znak">
    <w:name w:val="Nagłówek 1 Znak"/>
    <w:basedOn w:val="Domylnaczcionkaakapitu"/>
    <w:link w:val="Nagwek1"/>
    <w:rsid w:val="00975824"/>
    <w:rPr>
      <w:rFonts w:ascii="Times New Roman" w:eastAsia="Times New Roman" w:hAnsi="Times New Roman" w:cs="Times New Roman"/>
      <w:b/>
      <w:bCs/>
      <w:caps/>
      <w:kern w:val="1"/>
      <w:lang w:eastAsia="zh-CN"/>
    </w:rPr>
  </w:style>
  <w:style w:type="character" w:styleId="Hipercze">
    <w:name w:val="Hyperlink"/>
    <w:rsid w:val="00975824"/>
    <w:rPr>
      <w:color w:val="0000FF"/>
      <w:u w:val="single"/>
    </w:rPr>
  </w:style>
  <w:style w:type="character" w:styleId="Pogrubienie">
    <w:name w:val="Strong"/>
    <w:uiPriority w:val="22"/>
    <w:qFormat/>
    <w:rsid w:val="00975824"/>
    <w:rPr>
      <w:b/>
      <w:bCs/>
    </w:rPr>
  </w:style>
  <w:style w:type="character" w:customStyle="1" w:styleId="Tekstpodstawowy3Znak">
    <w:name w:val="Tekst podstawowy 3 Znak"/>
    <w:link w:val="Tekstpodstawowy3"/>
    <w:uiPriority w:val="99"/>
    <w:semiHidden/>
    <w:rsid w:val="00975824"/>
    <w:rPr>
      <w:sz w:val="24"/>
      <w:szCs w:val="24"/>
    </w:rPr>
  </w:style>
  <w:style w:type="paragraph" w:styleId="Tekstpodstawowy">
    <w:name w:val="Body Text"/>
    <w:basedOn w:val="Normalny"/>
    <w:link w:val="TekstpodstawowyZnak1"/>
    <w:rsid w:val="00975824"/>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uiPriority w:val="99"/>
    <w:semiHidden/>
    <w:rsid w:val="00975824"/>
    <w:rPr>
      <w:rFonts w:ascii="Calibri" w:eastAsia="Calibri" w:hAnsi="Calibri" w:cs="Times New Roman"/>
    </w:rPr>
  </w:style>
  <w:style w:type="character" w:customStyle="1" w:styleId="TekstpodstawowyZnak1">
    <w:name w:val="Tekst podstawowy Znak1"/>
    <w:basedOn w:val="Domylnaczcionkaakapitu"/>
    <w:link w:val="Tekstpodstawowy"/>
    <w:rsid w:val="00975824"/>
    <w:rPr>
      <w:rFonts w:ascii="Times New Roman" w:eastAsia="Times New Roman" w:hAnsi="Times New Roman" w:cs="Times New Roman"/>
      <w:sz w:val="24"/>
      <w:szCs w:val="24"/>
      <w:lang w:eastAsia="zh-CN"/>
    </w:rPr>
  </w:style>
  <w:style w:type="paragraph" w:customStyle="1" w:styleId="pkt">
    <w:name w:val="pkt"/>
    <w:basedOn w:val="Normalny"/>
    <w:rsid w:val="00975824"/>
    <w:pPr>
      <w:suppressAutoHyphens/>
      <w:spacing w:before="60" w:after="60" w:line="240" w:lineRule="auto"/>
      <w:ind w:left="851" w:hanging="295"/>
      <w:jc w:val="both"/>
    </w:pPr>
    <w:rPr>
      <w:rFonts w:ascii="Times New Roman" w:eastAsia="Times New Roman" w:hAnsi="Times New Roman"/>
      <w:sz w:val="20"/>
      <w:szCs w:val="20"/>
      <w:lang w:eastAsia="zh-CN"/>
    </w:rPr>
  </w:style>
  <w:style w:type="paragraph" w:customStyle="1" w:styleId="Tekstpodstawowy22">
    <w:name w:val="Tekst podstawowy 22"/>
    <w:basedOn w:val="Normalny"/>
    <w:rsid w:val="00975824"/>
    <w:pPr>
      <w:suppressAutoHyphens/>
      <w:spacing w:after="120" w:line="480" w:lineRule="auto"/>
    </w:pPr>
    <w:rPr>
      <w:rFonts w:ascii="Times New Roman" w:eastAsia="Times New Roman" w:hAnsi="Times New Roman"/>
      <w:sz w:val="24"/>
      <w:szCs w:val="24"/>
      <w:lang w:eastAsia="zh-CN"/>
    </w:rPr>
  </w:style>
  <w:style w:type="paragraph" w:styleId="Tekstkomentarza">
    <w:name w:val="annotation text"/>
    <w:basedOn w:val="Normalny"/>
    <w:link w:val="TekstkomentarzaZnak1"/>
    <w:uiPriority w:val="99"/>
    <w:semiHidden/>
    <w:unhideWhenUsed/>
    <w:rsid w:val="00975824"/>
    <w:pPr>
      <w:suppressAutoHyphens/>
      <w:spacing w:after="0" w:line="240" w:lineRule="auto"/>
    </w:pPr>
    <w:rPr>
      <w:rFonts w:ascii="Times New Roman" w:eastAsia="Times New Roman" w:hAnsi="Times New Roman"/>
      <w:sz w:val="20"/>
      <w:szCs w:val="20"/>
      <w:lang w:eastAsia="zh-CN"/>
    </w:rPr>
  </w:style>
  <w:style w:type="character" w:customStyle="1" w:styleId="TekstkomentarzaZnak">
    <w:name w:val="Tekst komentarza Znak"/>
    <w:basedOn w:val="Domylnaczcionkaakapitu"/>
    <w:uiPriority w:val="99"/>
    <w:semiHidden/>
    <w:rsid w:val="00975824"/>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975824"/>
    <w:rPr>
      <w:rFonts w:ascii="Times New Roman" w:eastAsia="Times New Roman" w:hAnsi="Times New Roman" w:cs="Times New Roman"/>
      <w:sz w:val="20"/>
      <w:szCs w:val="20"/>
      <w:lang w:eastAsia="zh-CN"/>
    </w:rPr>
  </w:style>
  <w:style w:type="paragraph" w:styleId="NormalnyWeb">
    <w:name w:val="Normal (Web)"/>
    <w:basedOn w:val="Normalny"/>
    <w:uiPriority w:val="99"/>
    <w:rsid w:val="00975824"/>
    <w:pPr>
      <w:suppressAutoHyphens/>
      <w:spacing w:before="280" w:after="119" w:line="240" w:lineRule="auto"/>
    </w:pPr>
    <w:rPr>
      <w:rFonts w:ascii="Times New Roman" w:eastAsia="Times New Roman" w:hAnsi="Times New Roman"/>
      <w:sz w:val="24"/>
      <w:szCs w:val="24"/>
      <w:lang w:eastAsia="zh-CN"/>
    </w:rPr>
  </w:style>
  <w:style w:type="character" w:styleId="Odwoaniedokomentarza">
    <w:name w:val="annotation reference"/>
    <w:basedOn w:val="Domylnaczcionkaakapitu"/>
    <w:uiPriority w:val="99"/>
    <w:semiHidden/>
    <w:unhideWhenUsed/>
    <w:rsid w:val="00975824"/>
    <w:rPr>
      <w:sz w:val="16"/>
      <w:szCs w:val="16"/>
    </w:rPr>
  </w:style>
  <w:style w:type="character" w:customStyle="1" w:styleId="AkapitzlistZnak">
    <w:name w:val="Akapit z listą Znak"/>
    <w:link w:val="Akapitzlist"/>
    <w:uiPriority w:val="34"/>
    <w:locked/>
    <w:rsid w:val="00975824"/>
  </w:style>
  <w:style w:type="paragraph" w:styleId="Tekstpodstawowy3">
    <w:name w:val="Body Text 3"/>
    <w:basedOn w:val="Normalny"/>
    <w:link w:val="Tekstpodstawowy3Znak"/>
    <w:uiPriority w:val="99"/>
    <w:semiHidden/>
    <w:unhideWhenUsed/>
    <w:rsid w:val="00975824"/>
    <w:pPr>
      <w:spacing w:after="120"/>
    </w:pPr>
    <w:rPr>
      <w:rFonts w:asciiTheme="minorHAnsi" w:eastAsiaTheme="minorHAnsi" w:hAnsiTheme="minorHAnsi" w:cstheme="minorBidi"/>
      <w:sz w:val="24"/>
      <w:szCs w:val="24"/>
    </w:rPr>
  </w:style>
  <w:style w:type="character" w:customStyle="1" w:styleId="Tekstpodstawowy3Znak1">
    <w:name w:val="Tekst podstawowy 3 Znak1"/>
    <w:basedOn w:val="Domylnaczcionkaakapitu"/>
    <w:uiPriority w:val="99"/>
    <w:semiHidden/>
    <w:rsid w:val="00975824"/>
    <w:rPr>
      <w:rFonts w:ascii="Calibri" w:eastAsia="Calibri" w:hAnsi="Calibri" w:cs="Times New Roman"/>
      <w:sz w:val="16"/>
      <w:szCs w:val="16"/>
    </w:rPr>
  </w:style>
  <w:style w:type="paragraph" w:styleId="Lista2">
    <w:name w:val="List 2"/>
    <w:basedOn w:val="Normalny"/>
    <w:uiPriority w:val="99"/>
    <w:unhideWhenUsed/>
    <w:rsid w:val="00975824"/>
    <w:pPr>
      <w:ind w:left="566" w:hanging="283"/>
      <w:contextualSpacing/>
    </w:pPr>
  </w:style>
  <w:style w:type="paragraph" w:styleId="Listapunktowana">
    <w:name w:val="List Bullet"/>
    <w:basedOn w:val="Normalny"/>
    <w:autoRedefine/>
    <w:rsid w:val="00975824"/>
    <w:pPr>
      <w:numPr>
        <w:numId w:val="19"/>
      </w:numPr>
      <w:spacing w:after="0" w:line="240" w:lineRule="auto"/>
    </w:pPr>
    <w:rPr>
      <w:rFonts w:ascii="Times New Roman" w:hAnsi="Times New Roman"/>
      <w:sz w:val="24"/>
    </w:rPr>
  </w:style>
  <w:style w:type="character" w:customStyle="1" w:styleId="Nagwek2Znak">
    <w:name w:val="Nagłówek 2 Znak"/>
    <w:basedOn w:val="Domylnaczcionkaakapitu"/>
    <w:link w:val="Nagwek2"/>
    <w:rsid w:val="00975824"/>
    <w:rPr>
      <w:rFonts w:asciiTheme="majorHAnsi" w:eastAsiaTheme="majorEastAsia" w:hAnsiTheme="majorHAnsi" w:cstheme="majorBidi"/>
      <w:b/>
      <w:bCs/>
      <w:color w:val="4F81BD" w:themeColor="accent1"/>
      <w:sz w:val="26"/>
      <w:szCs w:val="26"/>
    </w:rPr>
  </w:style>
  <w:style w:type="paragraph" w:styleId="Tekstprzypisudolnego">
    <w:name w:val="footnote text"/>
    <w:basedOn w:val="Normalny"/>
    <w:link w:val="TekstprzypisudolnegoZnak1"/>
    <w:rsid w:val="00E72A54"/>
    <w:pPr>
      <w:suppressAutoHyphens/>
      <w:spacing w:after="0" w:line="240" w:lineRule="auto"/>
    </w:pPr>
    <w:rPr>
      <w:rFonts w:ascii="Times New Roman" w:eastAsia="Times New Roman" w:hAnsi="Times New Roman"/>
      <w:sz w:val="20"/>
      <w:szCs w:val="20"/>
      <w:lang w:eastAsia="zh-CN"/>
    </w:rPr>
  </w:style>
  <w:style w:type="character" w:customStyle="1" w:styleId="TekstprzypisudolnegoZnak">
    <w:name w:val="Tekst przypisu dolnego Znak"/>
    <w:basedOn w:val="Domylnaczcionkaakapitu"/>
    <w:uiPriority w:val="99"/>
    <w:semiHidden/>
    <w:rsid w:val="00E72A54"/>
    <w:rPr>
      <w:rFonts w:ascii="Calibri" w:eastAsia="Calibri" w:hAnsi="Calibri" w:cs="Times New Roman"/>
      <w:sz w:val="20"/>
      <w:szCs w:val="20"/>
    </w:rPr>
  </w:style>
  <w:style w:type="character" w:customStyle="1" w:styleId="TekstprzypisudolnegoZnak1">
    <w:name w:val="Tekst przypisu dolnego Znak1"/>
    <w:basedOn w:val="Domylnaczcionkaakapitu"/>
    <w:link w:val="Tekstprzypisudolnego"/>
    <w:rsid w:val="00E72A54"/>
    <w:rPr>
      <w:rFonts w:ascii="Times New Roman" w:eastAsia="Times New Roman" w:hAnsi="Times New Roman" w:cs="Times New Roman"/>
      <w:sz w:val="20"/>
      <w:szCs w:val="20"/>
      <w:lang w:eastAsia="zh-CN"/>
    </w:rPr>
  </w:style>
  <w:style w:type="paragraph" w:styleId="Bezodstpw">
    <w:name w:val="No Spacing"/>
    <w:uiPriority w:val="1"/>
    <w:qFormat/>
    <w:rsid w:val="0010178A"/>
    <w:pPr>
      <w:spacing w:after="0" w:line="240" w:lineRule="auto"/>
    </w:pPr>
    <w:rPr>
      <w:rFonts w:ascii="Calibri" w:eastAsia="Calibri" w:hAnsi="Calibri" w:cs="Times New Roman"/>
    </w:rPr>
  </w:style>
  <w:style w:type="character" w:customStyle="1" w:styleId="Nagwek4Znak">
    <w:name w:val="Nagłówek 4 Znak"/>
    <w:basedOn w:val="Domylnaczcionkaakapitu"/>
    <w:link w:val="Nagwek4"/>
    <w:uiPriority w:val="9"/>
    <w:semiHidden/>
    <w:rsid w:val="00665C21"/>
    <w:rPr>
      <w:rFonts w:asciiTheme="majorHAnsi" w:eastAsiaTheme="majorEastAsia" w:hAnsiTheme="majorHAnsi" w:cstheme="majorBidi"/>
      <w:b/>
      <w:bCs/>
      <w:i/>
      <w:iCs/>
      <w:color w:val="4F81BD" w:themeColor="accent1"/>
    </w:rPr>
  </w:style>
  <w:style w:type="paragraph" w:styleId="Tekstpodstawowywcity">
    <w:name w:val="Body Text Indent"/>
    <w:basedOn w:val="Normalny"/>
    <w:link w:val="TekstpodstawowywcityZnak"/>
    <w:uiPriority w:val="99"/>
    <w:semiHidden/>
    <w:unhideWhenUsed/>
    <w:rsid w:val="00665C21"/>
    <w:pPr>
      <w:spacing w:after="120"/>
      <w:ind w:left="283"/>
    </w:pPr>
  </w:style>
  <w:style w:type="character" w:customStyle="1" w:styleId="TekstpodstawowywcityZnak">
    <w:name w:val="Tekst podstawowy wcięty Znak"/>
    <w:basedOn w:val="Domylnaczcionkaakapitu"/>
    <w:link w:val="Tekstpodstawowywcity"/>
    <w:uiPriority w:val="99"/>
    <w:semiHidden/>
    <w:rsid w:val="00665C21"/>
    <w:rPr>
      <w:rFonts w:ascii="Calibri" w:eastAsia="Calibri" w:hAnsi="Calibri" w:cs="Times New Roman"/>
    </w:rPr>
  </w:style>
  <w:style w:type="paragraph" w:customStyle="1" w:styleId="Legenda1">
    <w:name w:val="Legenda1"/>
    <w:basedOn w:val="Normalny"/>
    <w:next w:val="Normalny"/>
    <w:rsid w:val="00665C21"/>
    <w:pPr>
      <w:widowControl w:val="0"/>
      <w:suppressAutoHyphens/>
      <w:spacing w:after="0" w:line="240" w:lineRule="auto"/>
    </w:pPr>
    <w:rPr>
      <w:rFonts w:ascii="Courier New" w:eastAsia="Lucida Sans Unicode" w:hAnsi="Courier New" w:cs="Courier New"/>
      <w:b/>
      <w:bCs/>
      <w:kern w:val="1"/>
      <w:sz w:val="24"/>
      <w:szCs w:val="24"/>
      <w:lang w:eastAsia="hi-IN" w:bidi="hi-IN"/>
    </w:rPr>
  </w:style>
  <w:style w:type="paragraph" w:customStyle="1" w:styleId="Akapitzlist3">
    <w:name w:val="Akapit z listą3"/>
    <w:basedOn w:val="Normalny"/>
    <w:rsid w:val="00665C21"/>
    <w:pPr>
      <w:suppressAutoHyphens/>
      <w:ind w:left="720"/>
      <w:contextualSpacing/>
    </w:pPr>
    <w:rPr>
      <w:rFonts w:eastAsia="Times New Roman" w:cs="Calibri"/>
      <w:lang w:eastAsia="zh-CN"/>
    </w:rPr>
  </w:style>
  <w:style w:type="paragraph" w:customStyle="1" w:styleId="Normalny1">
    <w:name w:val="Normalny1"/>
    <w:uiPriority w:val="99"/>
    <w:rsid w:val="00665C21"/>
    <w:pPr>
      <w:spacing w:after="0" w:line="240" w:lineRule="auto"/>
    </w:pPr>
    <w:rPr>
      <w:rFonts w:ascii="Times New Roman" w:eastAsia="MS ??"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AE1B02"/>
    <w:pPr>
      <w:suppressAutoHyphens w:val="0"/>
      <w:spacing w:after="200"/>
    </w:pPr>
    <w:rPr>
      <w:rFonts w:ascii="Calibri" w:eastAsia="Calibri" w:hAnsi="Calibri"/>
      <w:b/>
      <w:bCs/>
      <w:lang w:eastAsia="en-US"/>
    </w:rPr>
  </w:style>
  <w:style w:type="character" w:customStyle="1" w:styleId="TematkomentarzaZnak">
    <w:name w:val="Temat komentarza Znak"/>
    <w:basedOn w:val="TekstkomentarzaZnak1"/>
    <w:link w:val="Tematkomentarza"/>
    <w:uiPriority w:val="99"/>
    <w:semiHidden/>
    <w:rsid w:val="00AE1B02"/>
    <w:rPr>
      <w:rFonts w:ascii="Calibri" w:eastAsia="Calibri" w:hAnsi="Calibri" w:cs="Times New Roman"/>
      <w:b/>
      <w:bCs/>
      <w:sz w:val="20"/>
      <w:szCs w:val="20"/>
      <w:lang w:eastAsia="zh-CN"/>
    </w:rPr>
  </w:style>
</w:styles>
</file>

<file path=word/webSettings.xml><?xml version="1.0" encoding="utf-8"?>
<w:webSettings xmlns:r="http://schemas.openxmlformats.org/officeDocument/2006/relationships" xmlns:w="http://schemas.openxmlformats.org/wordprocessingml/2006/main">
  <w:divs>
    <w:div w:id="998579740">
      <w:bodyDiv w:val="1"/>
      <w:marLeft w:val="0"/>
      <w:marRight w:val="0"/>
      <w:marTop w:val="0"/>
      <w:marBottom w:val="0"/>
      <w:divBdr>
        <w:top w:val="none" w:sz="0" w:space="0" w:color="auto"/>
        <w:left w:val="none" w:sz="0" w:space="0" w:color="auto"/>
        <w:bottom w:val="none" w:sz="0" w:space="0" w:color="auto"/>
        <w:right w:val="none" w:sz="0" w:space="0" w:color="auto"/>
      </w:divBdr>
      <w:divsChild>
        <w:div w:id="1690177808">
          <w:marLeft w:val="0"/>
          <w:marRight w:val="0"/>
          <w:marTop w:val="0"/>
          <w:marBottom w:val="0"/>
          <w:divBdr>
            <w:top w:val="none" w:sz="0" w:space="0" w:color="auto"/>
            <w:left w:val="none" w:sz="0" w:space="0" w:color="auto"/>
            <w:bottom w:val="none" w:sz="0" w:space="0" w:color="auto"/>
            <w:right w:val="none" w:sz="0" w:space="0" w:color="auto"/>
          </w:divBdr>
        </w:div>
        <w:div w:id="814489042">
          <w:marLeft w:val="0"/>
          <w:marRight w:val="0"/>
          <w:marTop w:val="0"/>
          <w:marBottom w:val="0"/>
          <w:divBdr>
            <w:top w:val="none" w:sz="0" w:space="0" w:color="auto"/>
            <w:left w:val="none" w:sz="0" w:space="0" w:color="auto"/>
            <w:bottom w:val="none" w:sz="0" w:space="0" w:color="auto"/>
            <w:right w:val="none" w:sz="0" w:space="0" w:color="auto"/>
          </w:divBdr>
        </w:div>
        <w:div w:id="91513921">
          <w:marLeft w:val="0"/>
          <w:marRight w:val="0"/>
          <w:marTop w:val="0"/>
          <w:marBottom w:val="0"/>
          <w:divBdr>
            <w:top w:val="none" w:sz="0" w:space="0" w:color="auto"/>
            <w:left w:val="none" w:sz="0" w:space="0" w:color="auto"/>
            <w:bottom w:val="none" w:sz="0" w:space="0" w:color="auto"/>
            <w:right w:val="none" w:sz="0" w:space="0" w:color="auto"/>
          </w:divBdr>
        </w:div>
        <w:div w:id="1136601723">
          <w:marLeft w:val="0"/>
          <w:marRight w:val="0"/>
          <w:marTop w:val="0"/>
          <w:marBottom w:val="0"/>
          <w:divBdr>
            <w:top w:val="none" w:sz="0" w:space="0" w:color="auto"/>
            <w:left w:val="none" w:sz="0" w:space="0" w:color="auto"/>
            <w:bottom w:val="none" w:sz="0" w:space="0" w:color="auto"/>
            <w:right w:val="none" w:sz="0" w:space="0" w:color="auto"/>
          </w:divBdr>
        </w:div>
        <w:div w:id="1080639022">
          <w:marLeft w:val="0"/>
          <w:marRight w:val="0"/>
          <w:marTop w:val="0"/>
          <w:marBottom w:val="0"/>
          <w:divBdr>
            <w:top w:val="none" w:sz="0" w:space="0" w:color="auto"/>
            <w:left w:val="none" w:sz="0" w:space="0" w:color="auto"/>
            <w:bottom w:val="none" w:sz="0" w:space="0" w:color="auto"/>
            <w:right w:val="none" w:sz="0" w:space="0" w:color="auto"/>
          </w:divBdr>
        </w:div>
        <w:div w:id="350451369">
          <w:marLeft w:val="0"/>
          <w:marRight w:val="0"/>
          <w:marTop w:val="0"/>
          <w:marBottom w:val="0"/>
          <w:divBdr>
            <w:top w:val="none" w:sz="0" w:space="0" w:color="auto"/>
            <w:left w:val="none" w:sz="0" w:space="0" w:color="auto"/>
            <w:bottom w:val="none" w:sz="0" w:space="0" w:color="auto"/>
            <w:right w:val="none" w:sz="0" w:space="0" w:color="auto"/>
          </w:divBdr>
        </w:div>
        <w:div w:id="1490167375">
          <w:marLeft w:val="0"/>
          <w:marRight w:val="0"/>
          <w:marTop w:val="0"/>
          <w:marBottom w:val="0"/>
          <w:divBdr>
            <w:top w:val="none" w:sz="0" w:space="0" w:color="auto"/>
            <w:left w:val="none" w:sz="0" w:space="0" w:color="auto"/>
            <w:bottom w:val="none" w:sz="0" w:space="0" w:color="auto"/>
            <w:right w:val="none" w:sz="0" w:space="0" w:color="auto"/>
          </w:divBdr>
        </w:div>
        <w:div w:id="954560598">
          <w:marLeft w:val="0"/>
          <w:marRight w:val="0"/>
          <w:marTop w:val="0"/>
          <w:marBottom w:val="0"/>
          <w:divBdr>
            <w:top w:val="none" w:sz="0" w:space="0" w:color="auto"/>
            <w:left w:val="none" w:sz="0" w:space="0" w:color="auto"/>
            <w:bottom w:val="none" w:sz="0" w:space="0" w:color="auto"/>
            <w:right w:val="none" w:sz="0" w:space="0" w:color="auto"/>
          </w:divBdr>
        </w:div>
        <w:div w:id="1340235430">
          <w:marLeft w:val="0"/>
          <w:marRight w:val="0"/>
          <w:marTop w:val="0"/>
          <w:marBottom w:val="0"/>
          <w:divBdr>
            <w:top w:val="none" w:sz="0" w:space="0" w:color="auto"/>
            <w:left w:val="none" w:sz="0" w:space="0" w:color="auto"/>
            <w:bottom w:val="none" w:sz="0" w:space="0" w:color="auto"/>
            <w:right w:val="none" w:sz="0" w:space="0" w:color="auto"/>
          </w:divBdr>
        </w:div>
        <w:div w:id="805587793">
          <w:marLeft w:val="0"/>
          <w:marRight w:val="0"/>
          <w:marTop w:val="0"/>
          <w:marBottom w:val="0"/>
          <w:divBdr>
            <w:top w:val="none" w:sz="0" w:space="0" w:color="auto"/>
            <w:left w:val="none" w:sz="0" w:space="0" w:color="auto"/>
            <w:bottom w:val="none" w:sz="0" w:space="0" w:color="auto"/>
            <w:right w:val="none" w:sz="0" w:space="0" w:color="auto"/>
          </w:divBdr>
        </w:div>
        <w:div w:id="1996489403">
          <w:marLeft w:val="0"/>
          <w:marRight w:val="0"/>
          <w:marTop w:val="0"/>
          <w:marBottom w:val="0"/>
          <w:divBdr>
            <w:top w:val="none" w:sz="0" w:space="0" w:color="auto"/>
            <w:left w:val="none" w:sz="0" w:space="0" w:color="auto"/>
            <w:bottom w:val="none" w:sz="0" w:space="0" w:color="auto"/>
            <w:right w:val="none" w:sz="0" w:space="0" w:color="auto"/>
          </w:divBdr>
        </w:div>
        <w:div w:id="1319185848">
          <w:marLeft w:val="0"/>
          <w:marRight w:val="0"/>
          <w:marTop w:val="0"/>
          <w:marBottom w:val="0"/>
          <w:divBdr>
            <w:top w:val="none" w:sz="0" w:space="0" w:color="auto"/>
            <w:left w:val="none" w:sz="0" w:space="0" w:color="auto"/>
            <w:bottom w:val="none" w:sz="0" w:space="0" w:color="auto"/>
            <w:right w:val="none" w:sz="0" w:space="0" w:color="auto"/>
          </w:divBdr>
        </w:div>
        <w:div w:id="2049602698">
          <w:marLeft w:val="0"/>
          <w:marRight w:val="0"/>
          <w:marTop w:val="0"/>
          <w:marBottom w:val="0"/>
          <w:divBdr>
            <w:top w:val="none" w:sz="0" w:space="0" w:color="auto"/>
            <w:left w:val="none" w:sz="0" w:space="0" w:color="auto"/>
            <w:bottom w:val="none" w:sz="0" w:space="0" w:color="auto"/>
            <w:right w:val="none" w:sz="0" w:space="0" w:color="auto"/>
          </w:divBdr>
        </w:div>
        <w:div w:id="2022703133">
          <w:marLeft w:val="0"/>
          <w:marRight w:val="0"/>
          <w:marTop w:val="0"/>
          <w:marBottom w:val="0"/>
          <w:divBdr>
            <w:top w:val="none" w:sz="0" w:space="0" w:color="auto"/>
            <w:left w:val="none" w:sz="0" w:space="0" w:color="auto"/>
            <w:bottom w:val="none" w:sz="0" w:space="0" w:color="auto"/>
            <w:right w:val="none" w:sz="0" w:space="0" w:color="auto"/>
          </w:divBdr>
        </w:div>
        <w:div w:id="1447235678">
          <w:marLeft w:val="0"/>
          <w:marRight w:val="0"/>
          <w:marTop w:val="0"/>
          <w:marBottom w:val="0"/>
          <w:divBdr>
            <w:top w:val="none" w:sz="0" w:space="0" w:color="auto"/>
            <w:left w:val="none" w:sz="0" w:space="0" w:color="auto"/>
            <w:bottom w:val="none" w:sz="0" w:space="0" w:color="auto"/>
            <w:right w:val="none" w:sz="0" w:space="0" w:color="auto"/>
          </w:divBdr>
        </w:div>
        <w:div w:id="1933396920">
          <w:marLeft w:val="0"/>
          <w:marRight w:val="0"/>
          <w:marTop w:val="0"/>
          <w:marBottom w:val="0"/>
          <w:divBdr>
            <w:top w:val="none" w:sz="0" w:space="0" w:color="auto"/>
            <w:left w:val="none" w:sz="0" w:space="0" w:color="auto"/>
            <w:bottom w:val="none" w:sz="0" w:space="0" w:color="auto"/>
            <w:right w:val="none" w:sz="0" w:space="0" w:color="auto"/>
          </w:divBdr>
        </w:div>
        <w:div w:id="1790128712">
          <w:marLeft w:val="0"/>
          <w:marRight w:val="0"/>
          <w:marTop w:val="0"/>
          <w:marBottom w:val="0"/>
          <w:divBdr>
            <w:top w:val="none" w:sz="0" w:space="0" w:color="auto"/>
            <w:left w:val="none" w:sz="0" w:space="0" w:color="auto"/>
            <w:bottom w:val="none" w:sz="0" w:space="0" w:color="auto"/>
            <w:right w:val="none" w:sz="0" w:space="0" w:color="auto"/>
          </w:divBdr>
        </w:div>
        <w:div w:id="347635255">
          <w:marLeft w:val="0"/>
          <w:marRight w:val="0"/>
          <w:marTop w:val="0"/>
          <w:marBottom w:val="0"/>
          <w:divBdr>
            <w:top w:val="none" w:sz="0" w:space="0" w:color="auto"/>
            <w:left w:val="none" w:sz="0" w:space="0" w:color="auto"/>
            <w:bottom w:val="none" w:sz="0" w:space="0" w:color="auto"/>
            <w:right w:val="none" w:sz="0" w:space="0" w:color="auto"/>
          </w:divBdr>
        </w:div>
        <w:div w:id="1118527279">
          <w:marLeft w:val="0"/>
          <w:marRight w:val="0"/>
          <w:marTop w:val="0"/>
          <w:marBottom w:val="0"/>
          <w:divBdr>
            <w:top w:val="none" w:sz="0" w:space="0" w:color="auto"/>
            <w:left w:val="none" w:sz="0" w:space="0" w:color="auto"/>
            <w:bottom w:val="none" w:sz="0" w:space="0" w:color="auto"/>
            <w:right w:val="none" w:sz="0" w:space="0" w:color="auto"/>
          </w:divBdr>
        </w:div>
        <w:div w:id="990912230">
          <w:marLeft w:val="0"/>
          <w:marRight w:val="0"/>
          <w:marTop w:val="0"/>
          <w:marBottom w:val="0"/>
          <w:divBdr>
            <w:top w:val="none" w:sz="0" w:space="0" w:color="auto"/>
            <w:left w:val="none" w:sz="0" w:space="0" w:color="auto"/>
            <w:bottom w:val="none" w:sz="0" w:space="0" w:color="auto"/>
            <w:right w:val="none" w:sz="0" w:space="0" w:color="auto"/>
          </w:divBdr>
        </w:div>
        <w:div w:id="1927613526">
          <w:marLeft w:val="0"/>
          <w:marRight w:val="0"/>
          <w:marTop w:val="0"/>
          <w:marBottom w:val="0"/>
          <w:divBdr>
            <w:top w:val="none" w:sz="0" w:space="0" w:color="auto"/>
            <w:left w:val="none" w:sz="0" w:space="0" w:color="auto"/>
            <w:bottom w:val="none" w:sz="0" w:space="0" w:color="auto"/>
            <w:right w:val="none" w:sz="0" w:space="0" w:color="auto"/>
          </w:divBdr>
        </w:div>
        <w:div w:id="1166897720">
          <w:marLeft w:val="0"/>
          <w:marRight w:val="0"/>
          <w:marTop w:val="0"/>
          <w:marBottom w:val="0"/>
          <w:divBdr>
            <w:top w:val="none" w:sz="0" w:space="0" w:color="auto"/>
            <w:left w:val="none" w:sz="0" w:space="0" w:color="auto"/>
            <w:bottom w:val="none" w:sz="0" w:space="0" w:color="auto"/>
            <w:right w:val="none" w:sz="0" w:space="0" w:color="auto"/>
          </w:divBdr>
        </w:div>
        <w:div w:id="2080785488">
          <w:marLeft w:val="0"/>
          <w:marRight w:val="0"/>
          <w:marTop w:val="0"/>
          <w:marBottom w:val="0"/>
          <w:divBdr>
            <w:top w:val="none" w:sz="0" w:space="0" w:color="auto"/>
            <w:left w:val="none" w:sz="0" w:space="0" w:color="auto"/>
            <w:bottom w:val="none" w:sz="0" w:space="0" w:color="auto"/>
            <w:right w:val="none" w:sz="0" w:space="0" w:color="auto"/>
          </w:divBdr>
        </w:div>
        <w:div w:id="1349867104">
          <w:marLeft w:val="0"/>
          <w:marRight w:val="0"/>
          <w:marTop w:val="0"/>
          <w:marBottom w:val="0"/>
          <w:divBdr>
            <w:top w:val="none" w:sz="0" w:space="0" w:color="auto"/>
            <w:left w:val="none" w:sz="0" w:space="0" w:color="auto"/>
            <w:bottom w:val="none" w:sz="0" w:space="0" w:color="auto"/>
            <w:right w:val="none" w:sz="0" w:space="0" w:color="auto"/>
          </w:divBdr>
        </w:div>
      </w:divsChild>
    </w:div>
    <w:div w:id="1298995563">
      <w:bodyDiv w:val="1"/>
      <w:marLeft w:val="0"/>
      <w:marRight w:val="0"/>
      <w:marTop w:val="0"/>
      <w:marBottom w:val="0"/>
      <w:divBdr>
        <w:top w:val="none" w:sz="0" w:space="0" w:color="auto"/>
        <w:left w:val="none" w:sz="0" w:space="0" w:color="auto"/>
        <w:bottom w:val="none" w:sz="0" w:space="0" w:color="auto"/>
        <w:right w:val="none" w:sz="0" w:space="0" w:color="auto"/>
      </w:divBdr>
    </w:div>
    <w:div w:id="1688940542">
      <w:bodyDiv w:val="1"/>
      <w:marLeft w:val="0"/>
      <w:marRight w:val="0"/>
      <w:marTop w:val="0"/>
      <w:marBottom w:val="0"/>
      <w:divBdr>
        <w:top w:val="none" w:sz="0" w:space="0" w:color="auto"/>
        <w:left w:val="none" w:sz="0" w:space="0" w:color="auto"/>
        <w:bottom w:val="none" w:sz="0" w:space="0" w:color="auto"/>
        <w:right w:val="none" w:sz="0" w:space="0" w:color="auto"/>
      </w:divBdr>
    </w:div>
    <w:div w:id="1719165099">
      <w:bodyDiv w:val="1"/>
      <w:marLeft w:val="0"/>
      <w:marRight w:val="0"/>
      <w:marTop w:val="0"/>
      <w:marBottom w:val="0"/>
      <w:divBdr>
        <w:top w:val="none" w:sz="0" w:space="0" w:color="auto"/>
        <w:left w:val="none" w:sz="0" w:space="0" w:color="auto"/>
        <w:bottom w:val="none" w:sz="0" w:space="0" w:color="auto"/>
        <w:right w:val="none" w:sz="0" w:space="0" w:color="auto"/>
      </w:divBdr>
      <w:divsChild>
        <w:div w:id="856230977">
          <w:marLeft w:val="0"/>
          <w:marRight w:val="0"/>
          <w:marTop w:val="0"/>
          <w:marBottom w:val="0"/>
          <w:divBdr>
            <w:top w:val="none" w:sz="0" w:space="0" w:color="auto"/>
            <w:left w:val="none" w:sz="0" w:space="0" w:color="auto"/>
            <w:bottom w:val="none" w:sz="0" w:space="0" w:color="auto"/>
            <w:right w:val="none" w:sz="0" w:space="0" w:color="auto"/>
          </w:divBdr>
          <w:divsChild>
            <w:div w:id="273245909">
              <w:marLeft w:val="0"/>
              <w:marRight w:val="0"/>
              <w:marTop w:val="0"/>
              <w:marBottom w:val="0"/>
              <w:divBdr>
                <w:top w:val="none" w:sz="0" w:space="0" w:color="auto"/>
                <w:left w:val="none" w:sz="0" w:space="0" w:color="auto"/>
                <w:bottom w:val="none" w:sz="0" w:space="0" w:color="auto"/>
                <w:right w:val="none" w:sz="0" w:space="0" w:color="auto"/>
              </w:divBdr>
              <w:divsChild>
                <w:div w:id="1257130550">
                  <w:marLeft w:val="0"/>
                  <w:marRight w:val="0"/>
                  <w:marTop w:val="0"/>
                  <w:marBottom w:val="0"/>
                  <w:divBdr>
                    <w:top w:val="none" w:sz="0" w:space="0" w:color="auto"/>
                    <w:left w:val="none" w:sz="0" w:space="0" w:color="auto"/>
                    <w:bottom w:val="none" w:sz="0" w:space="0" w:color="auto"/>
                    <w:right w:val="none" w:sz="0" w:space="0" w:color="auto"/>
                  </w:divBdr>
                  <w:divsChild>
                    <w:div w:id="1757902281">
                      <w:marLeft w:val="0"/>
                      <w:marRight w:val="0"/>
                      <w:marTop w:val="0"/>
                      <w:marBottom w:val="0"/>
                      <w:divBdr>
                        <w:top w:val="none" w:sz="0" w:space="0" w:color="auto"/>
                        <w:left w:val="none" w:sz="0" w:space="0" w:color="auto"/>
                        <w:bottom w:val="none" w:sz="0" w:space="0" w:color="auto"/>
                        <w:right w:val="none" w:sz="0" w:space="0" w:color="auto"/>
                      </w:divBdr>
                      <w:divsChild>
                        <w:div w:id="1308432739">
                          <w:marLeft w:val="0"/>
                          <w:marRight w:val="0"/>
                          <w:marTop w:val="0"/>
                          <w:marBottom w:val="0"/>
                          <w:divBdr>
                            <w:top w:val="none" w:sz="0" w:space="0" w:color="auto"/>
                            <w:left w:val="none" w:sz="0" w:space="0" w:color="auto"/>
                            <w:bottom w:val="none" w:sz="0" w:space="0" w:color="auto"/>
                            <w:right w:val="none" w:sz="0" w:space="0" w:color="auto"/>
                          </w:divBdr>
                          <w:divsChild>
                            <w:div w:id="1170408210">
                              <w:marLeft w:val="0"/>
                              <w:marRight w:val="0"/>
                              <w:marTop w:val="0"/>
                              <w:marBottom w:val="0"/>
                              <w:divBdr>
                                <w:top w:val="none" w:sz="0" w:space="0" w:color="auto"/>
                                <w:left w:val="none" w:sz="0" w:space="0" w:color="auto"/>
                                <w:bottom w:val="none" w:sz="0" w:space="0" w:color="auto"/>
                                <w:right w:val="none" w:sz="0" w:space="0" w:color="auto"/>
                              </w:divBdr>
                              <w:divsChild>
                                <w:div w:id="1860508792">
                                  <w:marLeft w:val="0"/>
                                  <w:marRight w:val="0"/>
                                  <w:marTop w:val="0"/>
                                  <w:marBottom w:val="0"/>
                                  <w:divBdr>
                                    <w:top w:val="none" w:sz="0" w:space="0" w:color="auto"/>
                                    <w:left w:val="none" w:sz="0" w:space="0" w:color="auto"/>
                                    <w:bottom w:val="none" w:sz="0" w:space="0" w:color="auto"/>
                                    <w:right w:val="none" w:sz="0" w:space="0" w:color="auto"/>
                                  </w:divBdr>
                                  <w:divsChild>
                                    <w:div w:id="1420322579">
                                      <w:marLeft w:val="0"/>
                                      <w:marRight w:val="0"/>
                                      <w:marTop w:val="0"/>
                                      <w:marBottom w:val="0"/>
                                      <w:divBdr>
                                        <w:top w:val="none" w:sz="0" w:space="0" w:color="auto"/>
                                        <w:left w:val="none" w:sz="0" w:space="0" w:color="auto"/>
                                        <w:bottom w:val="none" w:sz="0" w:space="0" w:color="auto"/>
                                        <w:right w:val="none" w:sz="0" w:space="0" w:color="auto"/>
                                      </w:divBdr>
                                      <w:divsChild>
                                        <w:div w:id="1315989917">
                                          <w:marLeft w:val="0"/>
                                          <w:marRight w:val="0"/>
                                          <w:marTop w:val="0"/>
                                          <w:marBottom w:val="0"/>
                                          <w:divBdr>
                                            <w:top w:val="none" w:sz="0" w:space="0" w:color="auto"/>
                                            <w:left w:val="none" w:sz="0" w:space="0" w:color="auto"/>
                                            <w:bottom w:val="none" w:sz="0" w:space="0" w:color="auto"/>
                                            <w:right w:val="none" w:sz="0" w:space="0" w:color="auto"/>
                                          </w:divBdr>
                                          <w:divsChild>
                                            <w:div w:id="1952740492">
                                              <w:marLeft w:val="0"/>
                                              <w:marRight w:val="0"/>
                                              <w:marTop w:val="0"/>
                                              <w:marBottom w:val="0"/>
                                              <w:divBdr>
                                                <w:top w:val="none" w:sz="0" w:space="0" w:color="auto"/>
                                                <w:left w:val="none" w:sz="0" w:space="0" w:color="auto"/>
                                                <w:bottom w:val="none" w:sz="0" w:space="0" w:color="auto"/>
                                                <w:right w:val="none" w:sz="0" w:space="0" w:color="auto"/>
                                              </w:divBdr>
                                              <w:divsChild>
                                                <w:div w:id="1069419080">
                                                  <w:marLeft w:val="0"/>
                                                  <w:marRight w:val="0"/>
                                                  <w:marTop w:val="0"/>
                                                  <w:marBottom w:val="0"/>
                                                  <w:divBdr>
                                                    <w:top w:val="none" w:sz="0" w:space="0" w:color="auto"/>
                                                    <w:left w:val="none" w:sz="0" w:space="0" w:color="auto"/>
                                                    <w:bottom w:val="none" w:sz="0" w:space="0" w:color="auto"/>
                                                    <w:right w:val="none" w:sz="0" w:space="0" w:color="auto"/>
                                                  </w:divBdr>
                                                  <w:divsChild>
                                                    <w:div w:id="208767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5885">
          <w:marLeft w:val="0"/>
          <w:marRight w:val="0"/>
          <w:marTop w:val="0"/>
          <w:marBottom w:val="0"/>
          <w:divBdr>
            <w:top w:val="none" w:sz="0" w:space="0" w:color="auto"/>
            <w:left w:val="none" w:sz="0" w:space="0" w:color="auto"/>
            <w:bottom w:val="none" w:sz="0" w:space="0" w:color="auto"/>
            <w:right w:val="none" w:sz="0" w:space="0" w:color="auto"/>
          </w:divBdr>
          <w:divsChild>
            <w:div w:id="1135103910">
              <w:marLeft w:val="0"/>
              <w:marRight w:val="0"/>
              <w:marTop w:val="0"/>
              <w:marBottom w:val="0"/>
              <w:divBdr>
                <w:top w:val="none" w:sz="0" w:space="0" w:color="auto"/>
                <w:left w:val="none" w:sz="0" w:space="0" w:color="auto"/>
                <w:bottom w:val="none" w:sz="0" w:space="0" w:color="auto"/>
                <w:right w:val="none" w:sz="0" w:space="0" w:color="auto"/>
              </w:divBdr>
              <w:divsChild>
                <w:div w:id="5956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490">
          <w:marLeft w:val="0"/>
          <w:marRight w:val="0"/>
          <w:marTop w:val="0"/>
          <w:marBottom w:val="0"/>
          <w:divBdr>
            <w:top w:val="none" w:sz="0" w:space="0" w:color="auto"/>
            <w:left w:val="none" w:sz="0" w:space="0" w:color="auto"/>
            <w:bottom w:val="none" w:sz="0" w:space="0" w:color="auto"/>
            <w:right w:val="none" w:sz="0" w:space="0" w:color="auto"/>
          </w:divBdr>
          <w:divsChild>
            <w:div w:id="1006714578">
              <w:marLeft w:val="0"/>
              <w:marRight w:val="0"/>
              <w:marTop w:val="0"/>
              <w:marBottom w:val="0"/>
              <w:divBdr>
                <w:top w:val="none" w:sz="0" w:space="0" w:color="auto"/>
                <w:left w:val="none" w:sz="0" w:space="0" w:color="auto"/>
                <w:bottom w:val="none" w:sz="0" w:space="0" w:color="auto"/>
                <w:right w:val="none" w:sz="0" w:space="0" w:color="auto"/>
              </w:divBdr>
            </w:div>
          </w:divsChild>
        </w:div>
        <w:div w:id="1522936184">
          <w:marLeft w:val="0"/>
          <w:marRight w:val="0"/>
          <w:marTop w:val="0"/>
          <w:marBottom w:val="0"/>
          <w:divBdr>
            <w:top w:val="none" w:sz="0" w:space="0" w:color="auto"/>
            <w:left w:val="none" w:sz="0" w:space="0" w:color="auto"/>
            <w:bottom w:val="none" w:sz="0" w:space="0" w:color="auto"/>
            <w:right w:val="none" w:sz="0" w:space="0" w:color="auto"/>
          </w:divBdr>
          <w:divsChild>
            <w:div w:id="676856574">
              <w:marLeft w:val="0"/>
              <w:marRight w:val="0"/>
              <w:marTop w:val="0"/>
              <w:marBottom w:val="0"/>
              <w:divBdr>
                <w:top w:val="none" w:sz="0" w:space="0" w:color="auto"/>
                <w:left w:val="none" w:sz="0" w:space="0" w:color="auto"/>
                <w:bottom w:val="none" w:sz="0" w:space="0" w:color="auto"/>
                <w:right w:val="none" w:sz="0" w:space="0" w:color="auto"/>
              </w:divBdr>
              <w:divsChild>
                <w:div w:id="1396661656">
                  <w:marLeft w:val="0"/>
                  <w:marRight w:val="0"/>
                  <w:marTop w:val="0"/>
                  <w:marBottom w:val="0"/>
                  <w:divBdr>
                    <w:top w:val="none" w:sz="0" w:space="0" w:color="auto"/>
                    <w:left w:val="none" w:sz="0" w:space="0" w:color="auto"/>
                    <w:bottom w:val="none" w:sz="0" w:space="0" w:color="auto"/>
                    <w:right w:val="none" w:sz="0" w:space="0" w:color="auto"/>
                  </w:divBdr>
                  <w:divsChild>
                    <w:div w:id="1372652660">
                      <w:marLeft w:val="0"/>
                      <w:marRight w:val="0"/>
                      <w:marTop w:val="0"/>
                      <w:marBottom w:val="0"/>
                      <w:divBdr>
                        <w:top w:val="none" w:sz="0" w:space="0" w:color="auto"/>
                        <w:left w:val="none" w:sz="0" w:space="0" w:color="auto"/>
                        <w:bottom w:val="none" w:sz="0" w:space="0" w:color="auto"/>
                        <w:right w:val="none" w:sz="0" w:space="0" w:color="auto"/>
                      </w:divBdr>
                      <w:divsChild>
                        <w:div w:id="1558202345">
                          <w:marLeft w:val="0"/>
                          <w:marRight w:val="0"/>
                          <w:marTop w:val="0"/>
                          <w:marBottom w:val="0"/>
                          <w:divBdr>
                            <w:top w:val="none" w:sz="0" w:space="0" w:color="auto"/>
                            <w:left w:val="none" w:sz="0" w:space="0" w:color="auto"/>
                            <w:bottom w:val="none" w:sz="0" w:space="0" w:color="auto"/>
                            <w:right w:val="none" w:sz="0" w:space="0" w:color="auto"/>
                          </w:divBdr>
                          <w:divsChild>
                            <w:div w:id="1264651401">
                              <w:marLeft w:val="0"/>
                              <w:marRight w:val="0"/>
                              <w:marTop w:val="0"/>
                              <w:marBottom w:val="0"/>
                              <w:divBdr>
                                <w:top w:val="none" w:sz="0" w:space="0" w:color="auto"/>
                                <w:left w:val="none" w:sz="0" w:space="0" w:color="auto"/>
                                <w:bottom w:val="none" w:sz="0" w:space="0" w:color="auto"/>
                                <w:right w:val="none" w:sz="0" w:space="0" w:color="auto"/>
                              </w:divBdr>
                            </w:div>
                            <w:div w:id="2126803788">
                              <w:marLeft w:val="0"/>
                              <w:marRight w:val="0"/>
                              <w:marTop w:val="0"/>
                              <w:marBottom w:val="0"/>
                              <w:divBdr>
                                <w:top w:val="none" w:sz="0" w:space="0" w:color="auto"/>
                                <w:left w:val="none" w:sz="0" w:space="0" w:color="auto"/>
                                <w:bottom w:val="none" w:sz="0" w:space="0" w:color="auto"/>
                                <w:right w:val="none" w:sz="0" w:space="0" w:color="auto"/>
                              </w:divBdr>
                            </w:div>
                          </w:divsChild>
                        </w:div>
                        <w:div w:id="1292907445">
                          <w:marLeft w:val="0"/>
                          <w:marRight w:val="0"/>
                          <w:marTop w:val="0"/>
                          <w:marBottom w:val="0"/>
                          <w:divBdr>
                            <w:top w:val="none" w:sz="0" w:space="0" w:color="auto"/>
                            <w:left w:val="none" w:sz="0" w:space="0" w:color="auto"/>
                            <w:bottom w:val="none" w:sz="0" w:space="0" w:color="auto"/>
                            <w:right w:val="none" w:sz="0" w:space="0" w:color="auto"/>
                          </w:divBdr>
                          <w:divsChild>
                            <w:div w:id="1119957679">
                              <w:marLeft w:val="0"/>
                              <w:marRight w:val="0"/>
                              <w:marTop w:val="0"/>
                              <w:marBottom w:val="0"/>
                              <w:divBdr>
                                <w:top w:val="none" w:sz="0" w:space="0" w:color="auto"/>
                                <w:left w:val="none" w:sz="0" w:space="0" w:color="auto"/>
                                <w:bottom w:val="none" w:sz="0" w:space="0" w:color="auto"/>
                                <w:right w:val="none" w:sz="0" w:space="0" w:color="auto"/>
                              </w:divBdr>
                            </w:div>
                            <w:div w:id="193928850">
                              <w:marLeft w:val="0"/>
                              <w:marRight w:val="0"/>
                              <w:marTop w:val="0"/>
                              <w:marBottom w:val="0"/>
                              <w:divBdr>
                                <w:top w:val="none" w:sz="0" w:space="0" w:color="auto"/>
                                <w:left w:val="none" w:sz="0" w:space="0" w:color="auto"/>
                                <w:bottom w:val="none" w:sz="0" w:space="0" w:color="auto"/>
                                <w:right w:val="none" w:sz="0" w:space="0" w:color="auto"/>
                              </w:divBdr>
                            </w:div>
                          </w:divsChild>
                        </w:div>
                        <w:div w:id="1713193161">
                          <w:marLeft w:val="0"/>
                          <w:marRight w:val="0"/>
                          <w:marTop w:val="0"/>
                          <w:marBottom w:val="0"/>
                          <w:divBdr>
                            <w:top w:val="none" w:sz="0" w:space="0" w:color="auto"/>
                            <w:left w:val="none" w:sz="0" w:space="0" w:color="auto"/>
                            <w:bottom w:val="none" w:sz="0" w:space="0" w:color="auto"/>
                            <w:right w:val="none" w:sz="0" w:space="0" w:color="auto"/>
                          </w:divBdr>
                          <w:divsChild>
                            <w:div w:id="729615269">
                              <w:marLeft w:val="0"/>
                              <w:marRight w:val="0"/>
                              <w:marTop w:val="0"/>
                              <w:marBottom w:val="0"/>
                              <w:divBdr>
                                <w:top w:val="none" w:sz="0" w:space="0" w:color="auto"/>
                                <w:left w:val="none" w:sz="0" w:space="0" w:color="auto"/>
                                <w:bottom w:val="none" w:sz="0" w:space="0" w:color="auto"/>
                                <w:right w:val="none" w:sz="0" w:space="0" w:color="auto"/>
                              </w:divBdr>
                            </w:div>
                            <w:div w:id="991523230">
                              <w:marLeft w:val="0"/>
                              <w:marRight w:val="0"/>
                              <w:marTop w:val="0"/>
                              <w:marBottom w:val="0"/>
                              <w:divBdr>
                                <w:top w:val="none" w:sz="0" w:space="0" w:color="auto"/>
                                <w:left w:val="none" w:sz="0" w:space="0" w:color="auto"/>
                                <w:bottom w:val="none" w:sz="0" w:space="0" w:color="auto"/>
                                <w:right w:val="none" w:sz="0" w:space="0" w:color="auto"/>
                              </w:divBdr>
                            </w:div>
                          </w:divsChild>
                        </w:div>
                        <w:div w:id="823273942">
                          <w:marLeft w:val="0"/>
                          <w:marRight w:val="0"/>
                          <w:marTop w:val="0"/>
                          <w:marBottom w:val="0"/>
                          <w:divBdr>
                            <w:top w:val="none" w:sz="0" w:space="0" w:color="auto"/>
                            <w:left w:val="none" w:sz="0" w:space="0" w:color="auto"/>
                            <w:bottom w:val="none" w:sz="0" w:space="0" w:color="auto"/>
                            <w:right w:val="none" w:sz="0" w:space="0" w:color="auto"/>
                          </w:divBdr>
                          <w:divsChild>
                            <w:div w:id="92943808">
                              <w:marLeft w:val="0"/>
                              <w:marRight w:val="0"/>
                              <w:marTop w:val="0"/>
                              <w:marBottom w:val="0"/>
                              <w:divBdr>
                                <w:top w:val="none" w:sz="0" w:space="0" w:color="auto"/>
                                <w:left w:val="none" w:sz="0" w:space="0" w:color="auto"/>
                                <w:bottom w:val="none" w:sz="0" w:space="0" w:color="auto"/>
                                <w:right w:val="none" w:sz="0" w:space="0" w:color="auto"/>
                              </w:divBdr>
                            </w:div>
                            <w:div w:id="551231988">
                              <w:marLeft w:val="0"/>
                              <w:marRight w:val="0"/>
                              <w:marTop w:val="0"/>
                              <w:marBottom w:val="0"/>
                              <w:divBdr>
                                <w:top w:val="none" w:sz="0" w:space="0" w:color="auto"/>
                                <w:left w:val="none" w:sz="0" w:space="0" w:color="auto"/>
                                <w:bottom w:val="none" w:sz="0" w:space="0" w:color="auto"/>
                                <w:right w:val="none" w:sz="0" w:space="0" w:color="auto"/>
                              </w:divBdr>
                            </w:div>
                          </w:divsChild>
                        </w:div>
                        <w:div w:id="174855516">
                          <w:marLeft w:val="0"/>
                          <w:marRight w:val="0"/>
                          <w:marTop w:val="0"/>
                          <w:marBottom w:val="0"/>
                          <w:divBdr>
                            <w:top w:val="none" w:sz="0" w:space="0" w:color="auto"/>
                            <w:left w:val="none" w:sz="0" w:space="0" w:color="auto"/>
                            <w:bottom w:val="none" w:sz="0" w:space="0" w:color="auto"/>
                            <w:right w:val="none" w:sz="0" w:space="0" w:color="auto"/>
                          </w:divBdr>
                          <w:divsChild>
                            <w:div w:id="486433486">
                              <w:marLeft w:val="0"/>
                              <w:marRight w:val="0"/>
                              <w:marTop w:val="0"/>
                              <w:marBottom w:val="0"/>
                              <w:divBdr>
                                <w:top w:val="none" w:sz="0" w:space="0" w:color="auto"/>
                                <w:left w:val="none" w:sz="0" w:space="0" w:color="auto"/>
                                <w:bottom w:val="none" w:sz="0" w:space="0" w:color="auto"/>
                                <w:right w:val="none" w:sz="0" w:space="0" w:color="auto"/>
                              </w:divBdr>
                            </w:div>
                            <w:div w:id="361169944">
                              <w:marLeft w:val="0"/>
                              <w:marRight w:val="0"/>
                              <w:marTop w:val="0"/>
                              <w:marBottom w:val="0"/>
                              <w:divBdr>
                                <w:top w:val="none" w:sz="0" w:space="0" w:color="auto"/>
                                <w:left w:val="none" w:sz="0" w:space="0" w:color="auto"/>
                                <w:bottom w:val="none" w:sz="0" w:space="0" w:color="auto"/>
                                <w:right w:val="none" w:sz="0" w:space="0" w:color="auto"/>
                              </w:divBdr>
                            </w:div>
                          </w:divsChild>
                        </w:div>
                        <w:div w:id="1977710816">
                          <w:marLeft w:val="0"/>
                          <w:marRight w:val="0"/>
                          <w:marTop w:val="0"/>
                          <w:marBottom w:val="0"/>
                          <w:divBdr>
                            <w:top w:val="none" w:sz="0" w:space="0" w:color="auto"/>
                            <w:left w:val="none" w:sz="0" w:space="0" w:color="auto"/>
                            <w:bottom w:val="none" w:sz="0" w:space="0" w:color="auto"/>
                            <w:right w:val="none" w:sz="0" w:space="0" w:color="auto"/>
                          </w:divBdr>
                          <w:divsChild>
                            <w:div w:id="119304963">
                              <w:marLeft w:val="0"/>
                              <w:marRight w:val="0"/>
                              <w:marTop w:val="0"/>
                              <w:marBottom w:val="0"/>
                              <w:divBdr>
                                <w:top w:val="none" w:sz="0" w:space="0" w:color="auto"/>
                                <w:left w:val="none" w:sz="0" w:space="0" w:color="auto"/>
                                <w:bottom w:val="none" w:sz="0" w:space="0" w:color="auto"/>
                                <w:right w:val="none" w:sz="0" w:space="0" w:color="auto"/>
                              </w:divBdr>
                            </w:div>
                            <w:div w:id="1969310988">
                              <w:marLeft w:val="0"/>
                              <w:marRight w:val="0"/>
                              <w:marTop w:val="0"/>
                              <w:marBottom w:val="0"/>
                              <w:divBdr>
                                <w:top w:val="none" w:sz="0" w:space="0" w:color="auto"/>
                                <w:left w:val="none" w:sz="0" w:space="0" w:color="auto"/>
                                <w:bottom w:val="none" w:sz="0" w:space="0" w:color="auto"/>
                                <w:right w:val="none" w:sz="0" w:space="0" w:color="auto"/>
                              </w:divBdr>
                            </w:div>
                          </w:divsChild>
                        </w:div>
                        <w:div w:id="510411210">
                          <w:marLeft w:val="0"/>
                          <w:marRight w:val="0"/>
                          <w:marTop w:val="0"/>
                          <w:marBottom w:val="0"/>
                          <w:divBdr>
                            <w:top w:val="none" w:sz="0" w:space="0" w:color="auto"/>
                            <w:left w:val="none" w:sz="0" w:space="0" w:color="auto"/>
                            <w:bottom w:val="none" w:sz="0" w:space="0" w:color="auto"/>
                            <w:right w:val="none" w:sz="0" w:space="0" w:color="auto"/>
                          </w:divBdr>
                          <w:divsChild>
                            <w:div w:id="1710449074">
                              <w:marLeft w:val="0"/>
                              <w:marRight w:val="0"/>
                              <w:marTop w:val="0"/>
                              <w:marBottom w:val="0"/>
                              <w:divBdr>
                                <w:top w:val="none" w:sz="0" w:space="0" w:color="auto"/>
                                <w:left w:val="none" w:sz="0" w:space="0" w:color="auto"/>
                                <w:bottom w:val="none" w:sz="0" w:space="0" w:color="auto"/>
                                <w:right w:val="none" w:sz="0" w:space="0" w:color="auto"/>
                              </w:divBdr>
                            </w:div>
                          </w:divsChild>
                        </w:div>
                        <w:div w:id="1833788236">
                          <w:marLeft w:val="0"/>
                          <w:marRight w:val="0"/>
                          <w:marTop w:val="0"/>
                          <w:marBottom w:val="0"/>
                          <w:divBdr>
                            <w:top w:val="none" w:sz="0" w:space="0" w:color="auto"/>
                            <w:left w:val="none" w:sz="0" w:space="0" w:color="auto"/>
                            <w:bottom w:val="none" w:sz="0" w:space="0" w:color="auto"/>
                            <w:right w:val="none" w:sz="0" w:space="0" w:color="auto"/>
                          </w:divBdr>
                          <w:divsChild>
                            <w:div w:id="1895315414">
                              <w:marLeft w:val="0"/>
                              <w:marRight w:val="0"/>
                              <w:marTop w:val="0"/>
                              <w:marBottom w:val="0"/>
                              <w:divBdr>
                                <w:top w:val="none" w:sz="0" w:space="0" w:color="auto"/>
                                <w:left w:val="none" w:sz="0" w:space="0" w:color="auto"/>
                                <w:bottom w:val="none" w:sz="0" w:space="0" w:color="auto"/>
                                <w:right w:val="none" w:sz="0" w:space="0" w:color="auto"/>
                              </w:divBdr>
                            </w:div>
                            <w:div w:id="434908469">
                              <w:marLeft w:val="0"/>
                              <w:marRight w:val="0"/>
                              <w:marTop w:val="0"/>
                              <w:marBottom w:val="0"/>
                              <w:divBdr>
                                <w:top w:val="none" w:sz="0" w:space="0" w:color="auto"/>
                                <w:left w:val="none" w:sz="0" w:space="0" w:color="auto"/>
                                <w:bottom w:val="none" w:sz="0" w:space="0" w:color="auto"/>
                                <w:right w:val="none" w:sz="0" w:space="0" w:color="auto"/>
                              </w:divBdr>
                            </w:div>
                          </w:divsChild>
                        </w:div>
                        <w:div w:id="1706252322">
                          <w:marLeft w:val="0"/>
                          <w:marRight w:val="0"/>
                          <w:marTop w:val="0"/>
                          <w:marBottom w:val="0"/>
                          <w:divBdr>
                            <w:top w:val="none" w:sz="0" w:space="0" w:color="auto"/>
                            <w:left w:val="none" w:sz="0" w:space="0" w:color="auto"/>
                            <w:bottom w:val="none" w:sz="0" w:space="0" w:color="auto"/>
                            <w:right w:val="none" w:sz="0" w:space="0" w:color="auto"/>
                          </w:divBdr>
                          <w:divsChild>
                            <w:div w:id="195583031">
                              <w:marLeft w:val="0"/>
                              <w:marRight w:val="0"/>
                              <w:marTop w:val="0"/>
                              <w:marBottom w:val="0"/>
                              <w:divBdr>
                                <w:top w:val="none" w:sz="0" w:space="0" w:color="auto"/>
                                <w:left w:val="none" w:sz="0" w:space="0" w:color="auto"/>
                                <w:bottom w:val="none" w:sz="0" w:space="0" w:color="auto"/>
                                <w:right w:val="none" w:sz="0" w:space="0" w:color="auto"/>
                              </w:divBdr>
                            </w:div>
                            <w:div w:id="1211187127">
                              <w:marLeft w:val="0"/>
                              <w:marRight w:val="0"/>
                              <w:marTop w:val="0"/>
                              <w:marBottom w:val="0"/>
                              <w:divBdr>
                                <w:top w:val="none" w:sz="0" w:space="0" w:color="auto"/>
                                <w:left w:val="none" w:sz="0" w:space="0" w:color="auto"/>
                                <w:bottom w:val="none" w:sz="0" w:space="0" w:color="auto"/>
                                <w:right w:val="none" w:sz="0" w:space="0" w:color="auto"/>
                              </w:divBdr>
                            </w:div>
                          </w:divsChild>
                        </w:div>
                        <w:div w:id="616639627">
                          <w:marLeft w:val="0"/>
                          <w:marRight w:val="0"/>
                          <w:marTop w:val="0"/>
                          <w:marBottom w:val="0"/>
                          <w:divBdr>
                            <w:top w:val="none" w:sz="0" w:space="0" w:color="auto"/>
                            <w:left w:val="none" w:sz="0" w:space="0" w:color="auto"/>
                            <w:bottom w:val="none" w:sz="0" w:space="0" w:color="auto"/>
                            <w:right w:val="none" w:sz="0" w:space="0" w:color="auto"/>
                          </w:divBdr>
                          <w:divsChild>
                            <w:div w:id="793869955">
                              <w:marLeft w:val="0"/>
                              <w:marRight w:val="0"/>
                              <w:marTop w:val="0"/>
                              <w:marBottom w:val="0"/>
                              <w:divBdr>
                                <w:top w:val="none" w:sz="0" w:space="0" w:color="auto"/>
                                <w:left w:val="none" w:sz="0" w:space="0" w:color="auto"/>
                                <w:bottom w:val="none" w:sz="0" w:space="0" w:color="auto"/>
                                <w:right w:val="none" w:sz="0" w:space="0" w:color="auto"/>
                              </w:divBdr>
                            </w:div>
                          </w:divsChild>
                        </w:div>
                        <w:div w:id="665672552">
                          <w:marLeft w:val="0"/>
                          <w:marRight w:val="0"/>
                          <w:marTop w:val="0"/>
                          <w:marBottom w:val="0"/>
                          <w:divBdr>
                            <w:top w:val="none" w:sz="0" w:space="0" w:color="auto"/>
                            <w:left w:val="none" w:sz="0" w:space="0" w:color="auto"/>
                            <w:bottom w:val="none" w:sz="0" w:space="0" w:color="auto"/>
                            <w:right w:val="none" w:sz="0" w:space="0" w:color="auto"/>
                          </w:divBdr>
                          <w:divsChild>
                            <w:div w:id="19421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2667">
          <w:marLeft w:val="0"/>
          <w:marRight w:val="0"/>
          <w:marTop w:val="0"/>
          <w:marBottom w:val="0"/>
          <w:divBdr>
            <w:top w:val="none" w:sz="0" w:space="0" w:color="auto"/>
            <w:left w:val="none" w:sz="0" w:space="0" w:color="auto"/>
            <w:bottom w:val="none" w:sz="0" w:space="0" w:color="auto"/>
            <w:right w:val="none" w:sz="0" w:space="0" w:color="auto"/>
          </w:divBdr>
          <w:divsChild>
            <w:div w:id="80151519">
              <w:marLeft w:val="0"/>
              <w:marRight w:val="0"/>
              <w:marTop w:val="0"/>
              <w:marBottom w:val="0"/>
              <w:divBdr>
                <w:top w:val="none" w:sz="0" w:space="0" w:color="auto"/>
                <w:left w:val="none" w:sz="0" w:space="0" w:color="auto"/>
                <w:bottom w:val="none" w:sz="0" w:space="0" w:color="auto"/>
                <w:right w:val="none" w:sz="0" w:space="0" w:color="auto"/>
              </w:divBdr>
              <w:divsChild>
                <w:div w:id="1083910711">
                  <w:marLeft w:val="0"/>
                  <w:marRight w:val="0"/>
                  <w:marTop w:val="0"/>
                  <w:marBottom w:val="0"/>
                  <w:divBdr>
                    <w:top w:val="none" w:sz="0" w:space="0" w:color="auto"/>
                    <w:left w:val="none" w:sz="0" w:space="0" w:color="auto"/>
                    <w:bottom w:val="none" w:sz="0" w:space="0" w:color="auto"/>
                    <w:right w:val="none" w:sz="0" w:space="0" w:color="auto"/>
                  </w:divBdr>
                  <w:divsChild>
                    <w:div w:id="2004821954">
                      <w:marLeft w:val="0"/>
                      <w:marRight w:val="0"/>
                      <w:marTop w:val="0"/>
                      <w:marBottom w:val="0"/>
                      <w:divBdr>
                        <w:top w:val="none" w:sz="0" w:space="0" w:color="auto"/>
                        <w:left w:val="none" w:sz="0" w:space="0" w:color="auto"/>
                        <w:bottom w:val="none" w:sz="0" w:space="0" w:color="auto"/>
                        <w:right w:val="none" w:sz="0" w:space="0" w:color="auto"/>
                      </w:divBdr>
                      <w:divsChild>
                        <w:div w:id="1343823874">
                          <w:marLeft w:val="0"/>
                          <w:marRight w:val="0"/>
                          <w:marTop w:val="0"/>
                          <w:marBottom w:val="0"/>
                          <w:divBdr>
                            <w:top w:val="none" w:sz="0" w:space="0" w:color="auto"/>
                            <w:left w:val="none" w:sz="0" w:space="0" w:color="auto"/>
                            <w:bottom w:val="none" w:sz="0" w:space="0" w:color="auto"/>
                            <w:right w:val="none" w:sz="0" w:space="0" w:color="auto"/>
                          </w:divBdr>
                          <w:divsChild>
                            <w:div w:id="1813522742">
                              <w:marLeft w:val="0"/>
                              <w:marRight w:val="0"/>
                              <w:marTop w:val="0"/>
                              <w:marBottom w:val="0"/>
                              <w:divBdr>
                                <w:top w:val="none" w:sz="0" w:space="0" w:color="auto"/>
                                <w:left w:val="none" w:sz="0" w:space="0" w:color="auto"/>
                                <w:bottom w:val="none" w:sz="0" w:space="0" w:color="auto"/>
                                <w:right w:val="none" w:sz="0" w:space="0" w:color="auto"/>
                              </w:divBdr>
                            </w:div>
                            <w:div w:id="294682110">
                              <w:marLeft w:val="0"/>
                              <w:marRight w:val="0"/>
                              <w:marTop w:val="0"/>
                              <w:marBottom w:val="0"/>
                              <w:divBdr>
                                <w:top w:val="none" w:sz="0" w:space="0" w:color="auto"/>
                                <w:left w:val="none" w:sz="0" w:space="0" w:color="auto"/>
                                <w:bottom w:val="none" w:sz="0" w:space="0" w:color="auto"/>
                                <w:right w:val="none" w:sz="0" w:space="0" w:color="auto"/>
                              </w:divBdr>
                            </w:div>
                            <w:div w:id="392847961">
                              <w:marLeft w:val="0"/>
                              <w:marRight w:val="0"/>
                              <w:marTop w:val="0"/>
                              <w:marBottom w:val="0"/>
                              <w:divBdr>
                                <w:top w:val="none" w:sz="0" w:space="0" w:color="auto"/>
                                <w:left w:val="none" w:sz="0" w:space="0" w:color="auto"/>
                                <w:bottom w:val="none" w:sz="0" w:space="0" w:color="auto"/>
                                <w:right w:val="none" w:sz="0" w:space="0" w:color="auto"/>
                              </w:divBdr>
                            </w:div>
                            <w:div w:id="133303649">
                              <w:marLeft w:val="0"/>
                              <w:marRight w:val="0"/>
                              <w:marTop w:val="0"/>
                              <w:marBottom w:val="0"/>
                              <w:divBdr>
                                <w:top w:val="none" w:sz="0" w:space="0" w:color="auto"/>
                                <w:left w:val="none" w:sz="0" w:space="0" w:color="auto"/>
                                <w:bottom w:val="none" w:sz="0" w:space="0" w:color="auto"/>
                                <w:right w:val="none" w:sz="0" w:space="0" w:color="auto"/>
                              </w:divBdr>
                            </w:div>
                            <w:div w:id="1578244145">
                              <w:marLeft w:val="0"/>
                              <w:marRight w:val="0"/>
                              <w:marTop w:val="0"/>
                              <w:marBottom w:val="0"/>
                              <w:divBdr>
                                <w:top w:val="none" w:sz="0" w:space="0" w:color="auto"/>
                                <w:left w:val="none" w:sz="0" w:space="0" w:color="auto"/>
                                <w:bottom w:val="none" w:sz="0" w:space="0" w:color="auto"/>
                                <w:right w:val="none" w:sz="0" w:space="0" w:color="auto"/>
                              </w:divBdr>
                            </w:div>
                            <w:div w:id="488596075">
                              <w:marLeft w:val="0"/>
                              <w:marRight w:val="0"/>
                              <w:marTop w:val="0"/>
                              <w:marBottom w:val="0"/>
                              <w:divBdr>
                                <w:top w:val="none" w:sz="0" w:space="0" w:color="auto"/>
                                <w:left w:val="none" w:sz="0" w:space="0" w:color="auto"/>
                                <w:bottom w:val="none" w:sz="0" w:space="0" w:color="auto"/>
                                <w:right w:val="none" w:sz="0" w:space="0" w:color="auto"/>
                              </w:divBdr>
                            </w:div>
                            <w:div w:id="1027147090">
                              <w:marLeft w:val="0"/>
                              <w:marRight w:val="0"/>
                              <w:marTop w:val="0"/>
                              <w:marBottom w:val="0"/>
                              <w:divBdr>
                                <w:top w:val="none" w:sz="0" w:space="0" w:color="auto"/>
                                <w:left w:val="none" w:sz="0" w:space="0" w:color="auto"/>
                                <w:bottom w:val="none" w:sz="0" w:space="0" w:color="auto"/>
                                <w:right w:val="none" w:sz="0" w:space="0" w:color="auto"/>
                              </w:divBdr>
                            </w:div>
                            <w:div w:id="572659915">
                              <w:marLeft w:val="0"/>
                              <w:marRight w:val="0"/>
                              <w:marTop w:val="0"/>
                              <w:marBottom w:val="0"/>
                              <w:divBdr>
                                <w:top w:val="none" w:sz="0" w:space="0" w:color="auto"/>
                                <w:left w:val="none" w:sz="0" w:space="0" w:color="auto"/>
                                <w:bottom w:val="none" w:sz="0" w:space="0" w:color="auto"/>
                                <w:right w:val="none" w:sz="0" w:space="0" w:color="auto"/>
                              </w:divBdr>
                            </w:div>
                            <w:div w:id="970984174">
                              <w:marLeft w:val="0"/>
                              <w:marRight w:val="0"/>
                              <w:marTop w:val="0"/>
                              <w:marBottom w:val="0"/>
                              <w:divBdr>
                                <w:top w:val="none" w:sz="0" w:space="0" w:color="auto"/>
                                <w:left w:val="none" w:sz="0" w:space="0" w:color="auto"/>
                                <w:bottom w:val="none" w:sz="0" w:space="0" w:color="auto"/>
                                <w:right w:val="none" w:sz="0" w:space="0" w:color="auto"/>
                              </w:divBdr>
                            </w:div>
                            <w:div w:id="13341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346322">
          <w:marLeft w:val="0"/>
          <w:marRight w:val="0"/>
          <w:marTop w:val="0"/>
          <w:marBottom w:val="0"/>
          <w:divBdr>
            <w:top w:val="none" w:sz="0" w:space="0" w:color="auto"/>
            <w:left w:val="none" w:sz="0" w:space="0" w:color="auto"/>
            <w:bottom w:val="none" w:sz="0" w:space="0" w:color="auto"/>
            <w:right w:val="none" w:sz="0" w:space="0" w:color="auto"/>
          </w:divBdr>
          <w:divsChild>
            <w:div w:id="493110822">
              <w:marLeft w:val="0"/>
              <w:marRight w:val="0"/>
              <w:marTop w:val="0"/>
              <w:marBottom w:val="0"/>
              <w:divBdr>
                <w:top w:val="none" w:sz="0" w:space="0" w:color="auto"/>
                <w:left w:val="none" w:sz="0" w:space="0" w:color="auto"/>
                <w:bottom w:val="none" w:sz="0" w:space="0" w:color="auto"/>
                <w:right w:val="none" w:sz="0" w:space="0" w:color="auto"/>
              </w:divBdr>
              <w:divsChild>
                <w:div w:id="1532378334">
                  <w:marLeft w:val="0"/>
                  <w:marRight w:val="0"/>
                  <w:marTop w:val="0"/>
                  <w:marBottom w:val="0"/>
                  <w:divBdr>
                    <w:top w:val="none" w:sz="0" w:space="0" w:color="auto"/>
                    <w:left w:val="none" w:sz="0" w:space="0" w:color="auto"/>
                    <w:bottom w:val="none" w:sz="0" w:space="0" w:color="auto"/>
                    <w:right w:val="none" w:sz="0" w:space="0" w:color="auto"/>
                  </w:divBdr>
                  <w:divsChild>
                    <w:div w:id="18598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3014">
          <w:marLeft w:val="0"/>
          <w:marRight w:val="0"/>
          <w:marTop w:val="0"/>
          <w:marBottom w:val="0"/>
          <w:divBdr>
            <w:top w:val="none" w:sz="0" w:space="0" w:color="auto"/>
            <w:left w:val="none" w:sz="0" w:space="0" w:color="auto"/>
            <w:bottom w:val="none" w:sz="0" w:space="0" w:color="auto"/>
            <w:right w:val="none" w:sz="0" w:space="0" w:color="auto"/>
          </w:divBdr>
        </w:div>
        <w:div w:id="378288252">
          <w:marLeft w:val="0"/>
          <w:marRight w:val="0"/>
          <w:marTop w:val="0"/>
          <w:marBottom w:val="0"/>
          <w:divBdr>
            <w:top w:val="none" w:sz="0" w:space="0" w:color="auto"/>
            <w:left w:val="none" w:sz="0" w:space="0" w:color="auto"/>
            <w:bottom w:val="none" w:sz="0" w:space="0" w:color="auto"/>
            <w:right w:val="none" w:sz="0" w:space="0" w:color="auto"/>
          </w:divBdr>
          <w:divsChild>
            <w:div w:id="1556969424">
              <w:marLeft w:val="0"/>
              <w:marRight w:val="0"/>
              <w:marTop w:val="0"/>
              <w:marBottom w:val="0"/>
              <w:divBdr>
                <w:top w:val="none" w:sz="0" w:space="0" w:color="auto"/>
                <w:left w:val="none" w:sz="0" w:space="0" w:color="auto"/>
                <w:bottom w:val="none" w:sz="0" w:space="0" w:color="auto"/>
                <w:right w:val="none" w:sz="0" w:space="0" w:color="auto"/>
              </w:divBdr>
              <w:divsChild>
                <w:div w:id="734664911">
                  <w:marLeft w:val="0"/>
                  <w:marRight w:val="0"/>
                  <w:marTop w:val="0"/>
                  <w:marBottom w:val="0"/>
                  <w:divBdr>
                    <w:top w:val="none" w:sz="0" w:space="0" w:color="auto"/>
                    <w:left w:val="none" w:sz="0" w:space="0" w:color="auto"/>
                    <w:bottom w:val="none" w:sz="0" w:space="0" w:color="auto"/>
                    <w:right w:val="none" w:sz="0" w:space="0" w:color="auto"/>
                  </w:divBdr>
                  <w:divsChild>
                    <w:div w:id="19535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27991">
          <w:marLeft w:val="0"/>
          <w:marRight w:val="0"/>
          <w:marTop w:val="0"/>
          <w:marBottom w:val="0"/>
          <w:divBdr>
            <w:top w:val="none" w:sz="0" w:space="0" w:color="auto"/>
            <w:left w:val="none" w:sz="0" w:space="0" w:color="auto"/>
            <w:bottom w:val="none" w:sz="0" w:space="0" w:color="auto"/>
            <w:right w:val="none" w:sz="0" w:space="0" w:color="auto"/>
          </w:divBdr>
          <w:divsChild>
            <w:div w:id="3666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eksy@bonifratrzy.katowice.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kerinfinite.efaktura.gov.p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nowakowska@bonifratrzy.katowi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mielczarek@bonifratrzy.katowice.pl" TargetMode="External"/><Relationship Id="rId4" Type="http://schemas.openxmlformats.org/officeDocument/2006/relationships/webSettings" Target="webSettings.xml"/><Relationship Id="rId9" Type="http://schemas.openxmlformats.org/officeDocument/2006/relationships/hyperlink" Target="mailto:b.seifert@bonifratrzy.katowic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2496</Words>
  <Characters>14982</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kacper.ku@outlook.com</dc:creator>
  <cp:lastModifiedBy>karmie</cp:lastModifiedBy>
  <cp:revision>2</cp:revision>
  <cp:lastPrinted>2021-06-07T08:43:00Z</cp:lastPrinted>
  <dcterms:created xsi:type="dcterms:W3CDTF">2021-06-16T06:08:00Z</dcterms:created>
  <dcterms:modified xsi:type="dcterms:W3CDTF">2021-06-16T06:08:00Z</dcterms:modified>
</cp:coreProperties>
</file>