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F4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  <w:u w:val="single"/>
        </w:rPr>
        <w:t>Zagadnienie: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 w:rsidRPr="00B15F53">
        <w:rPr>
          <w:rFonts w:ascii="Times New Roman" w:hAnsi="Times New Roman" w:cs="Times New Roman"/>
          <w:i/>
          <w:sz w:val="24"/>
          <w:szCs w:val="24"/>
        </w:rPr>
        <w:t>Więź z Maryją w duchu prawdziwego nabożeństwa do NMP św. Ludwika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Marii</w:t>
      </w:r>
      <w:r w:rsidRPr="002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9CA">
        <w:rPr>
          <w:rFonts w:ascii="Times New Roman" w:hAnsi="Times New Roman" w:cs="Times New Roman"/>
          <w:sz w:val="24"/>
          <w:szCs w:val="24"/>
        </w:rPr>
        <w:t>Grignion</w:t>
      </w:r>
      <w:proofErr w:type="spellEnd"/>
      <w:r w:rsidRPr="002529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29CA">
        <w:rPr>
          <w:rFonts w:ascii="Times New Roman" w:hAnsi="Times New Roman" w:cs="Times New Roman"/>
          <w:sz w:val="24"/>
          <w:szCs w:val="24"/>
        </w:rPr>
        <w:t>Montfort</w:t>
      </w:r>
      <w:proofErr w:type="spellEnd"/>
    </w:p>
    <w:p w:rsidR="00642FF4" w:rsidRPr="00B15F53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 xml:space="preserve">Cz. I,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F53">
        <w:rPr>
          <w:rFonts w:ascii="Times New Roman" w:hAnsi="Times New Roman" w:cs="Times New Roman"/>
          <w:i/>
          <w:sz w:val="24"/>
          <w:szCs w:val="24"/>
        </w:rPr>
        <w:t>Konieczność nabożeństwa do N</w:t>
      </w:r>
      <w:r>
        <w:rPr>
          <w:rFonts w:ascii="Times New Roman" w:hAnsi="Times New Roman" w:cs="Times New Roman"/>
          <w:i/>
          <w:sz w:val="24"/>
          <w:szCs w:val="24"/>
        </w:rPr>
        <w:t xml:space="preserve">ajświętszej </w:t>
      </w:r>
      <w:r w:rsidRPr="00B15F5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aryi </w:t>
      </w:r>
      <w:r w:rsidRPr="00B15F5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anny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F4" w:rsidRPr="00A56F0E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ROZDZIAŁ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56F0E">
        <w:rPr>
          <w:rFonts w:ascii="Times New Roman" w:hAnsi="Times New Roman" w:cs="Times New Roman"/>
          <w:sz w:val="24"/>
          <w:szCs w:val="24"/>
        </w:rPr>
        <w:t xml:space="preserve"> - Maryja jest prawdziw</w:t>
      </w:r>
      <w:r w:rsidRPr="00A56F0E">
        <w:rPr>
          <w:rFonts w:ascii="Times New Roman" w:eastAsia="Arial,BoldItalic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Matk</w:t>
      </w:r>
      <w:r w:rsidRPr="00A56F0E">
        <w:rPr>
          <w:rFonts w:ascii="Times New Roman" w:eastAsia="Arial,BoldItalic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Mistycznego Ciała Chrystusa</w:t>
      </w:r>
    </w:p>
    <w:p w:rsidR="00642FF4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816" w:rsidRPr="00642FF4" w:rsidRDefault="003B4816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FF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B64920" w:rsidRPr="00642FF4">
        <w:rPr>
          <w:rFonts w:ascii="Times New Roman" w:hAnsi="Times New Roman" w:cs="Times New Roman"/>
          <w:sz w:val="24"/>
          <w:szCs w:val="24"/>
          <w:u w:val="single"/>
        </w:rPr>
        <w:t xml:space="preserve">Maryja, </w:t>
      </w:r>
      <w:r w:rsidR="00EA53CC" w:rsidRPr="00642FF4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>szechwładn</w:t>
      </w:r>
      <w:r w:rsidR="00EA53CC" w:rsidRPr="00642FF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 xml:space="preserve"> Królow</w:t>
      </w:r>
      <w:r w:rsidR="00BF241F" w:rsidRPr="00642FF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 xml:space="preserve"> w Królestwie Bo</w:t>
      </w:r>
      <w:r w:rsidR="00EA53CC" w:rsidRPr="00642FF4">
        <w:rPr>
          <w:rFonts w:ascii="Times New Roman" w:hAnsi="Times New Roman" w:cs="Times New Roman"/>
          <w:sz w:val="24"/>
          <w:szCs w:val="24"/>
          <w:u w:val="single"/>
        </w:rPr>
        <w:t>ż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>ym</w:t>
      </w:r>
    </w:p>
    <w:p w:rsidR="003B4816" w:rsidRPr="00642FF4" w:rsidRDefault="00EA53CC" w:rsidP="00642F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>Bóg za głęboką pokorę Maryi w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 nagrodę dal </w:t>
      </w:r>
      <w:r w:rsidRPr="00642FF4">
        <w:rPr>
          <w:rFonts w:ascii="Times New Roman" w:hAnsi="Times New Roman" w:cs="Times New Roman"/>
          <w:sz w:val="24"/>
          <w:szCs w:val="24"/>
        </w:rPr>
        <w:t xml:space="preserve">Jej 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władzę i posłannictwo, </w:t>
      </w:r>
      <w:r w:rsidR="006E35FB" w:rsidRPr="00642FF4">
        <w:rPr>
          <w:rFonts w:ascii="Times New Roman" w:hAnsi="Times New Roman" w:cs="Times New Roman"/>
          <w:sz w:val="24"/>
          <w:szCs w:val="24"/>
        </w:rPr>
        <w:t>w niebie i na ziemi (</w:t>
      </w:r>
      <w:r w:rsidR="003B4816" w:rsidRPr="00642FF4">
        <w:rPr>
          <w:rFonts w:ascii="Times New Roman" w:hAnsi="Times New Roman" w:cs="Times New Roman"/>
          <w:sz w:val="24"/>
          <w:szCs w:val="24"/>
        </w:rPr>
        <w:t>św. Bonawentura</w:t>
      </w:r>
      <w:r w:rsidR="006E35FB" w:rsidRPr="00642FF4">
        <w:rPr>
          <w:rFonts w:ascii="Times New Roman" w:hAnsi="Times New Roman" w:cs="Times New Roman"/>
          <w:sz w:val="24"/>
          <w:szCs w:val="24"/>
        </w:rPr>
        <w:t>).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 Taka jest wola Najwy</w:t>
      </w:r>
      <w:r w:rsidR="006E35FB" w:rsidRPr="00642FF4">
        <w:rPr>
          <w:rFonts w:ascii="Times New Roman" w:hAnsi="Times New Roman" w:cs="Times New Roman"/>
          <w:sz w:val="24"/>
          <w:szCs w:val="24"/>
        </w:rPr>
        <w:t>ż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szego, który </w:t>
      </w:r>
      <w:r w:rsidR="003B4816" w:rsidRPr="00642FF4">
        <w:rPr>
          <w:rFonts w:ascii="Times New Roman" w:hAnsi="Times New Roman" w:cs="Times New Roman"/>
          <w:i/>
          <w:sz w:val="24"/>
          <w:szCs w:val="24"/>
        </w:rPr>
        <w:t>„pokornych podnosi na wy</w:t>
      </w:r>
      <w:r w:rsidR="006E35FB" w:rsidRPr="00642FF4">
        <w:rPr>
          <w:rFonts w:ascii="Times New Roman" w:hAnsi="Times New Roman" w:cs="Times New Roman"/>
          <w:i/>
          <w:sz w:val="24"/>
          <w:szCs w:val="24"/>
        </w:rPr>
        <w:t>żyny</w:t>
      </w:r>
      <w:r w:rsidR="003B4816" w:rsidRPr="00642FF4">
        <w:rPr>
          <w:rFonts w:ascii="Times New Roman" w:hAnsi="Times New Roman" w:cs="Times New Roman"/>
          <w:i/>
          <w:sz w:val="24"/>
          <w:szCs w:val="24"/>
        </w:rPr>
        <w:t>”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; </w:t>
      </w:r>
      <w:r w:rsidR="006E35FB" w:rsidRPr="00642FF4">
        <w:rPr>
          <w:rFonts w:ascii="Times New Roman" w:hAnsi="Times New Roman" w:cs="Times New Roman"/>
          <w:sz w:val="24"/>
          <w:szCs w:val="24"/>
        </w:rPr>
        <w:t>Ż</w:t>
      </w:r>
      <w:r w:rsidR="003B4816" w:rsidRPr="00642FF4">
        <w:rPr>
          <w:rFonts w:ascii="Times New Roman" w:hAnsi="Times New Roman" w:cs="Times New Roman"/>
          <w:sz w:val="24"/>
          <w:szCs w:val="24"/>
        </w:rPr>
        <w:t>ąda On, by</w:t>
      </w:r>
      <w:r w:rsidR="006E35FB" w:rsidRPr="00642FF4">
        <w:rPr>
          <w:rFonts w:ascii="Times New Roman" w:hAnsi="Times New Roman" w:cs="Times New Roman"/>
          <w:sz w:val="24"/>
          <w:szCs w:val="24"/>
        </w:rPr>
        <w:t xml:space="preserve"> </w:t>
      </w:r>
      <w:r w:rsidR="003B4816" w:rsidRPr="00642FF4">
        <w:rPr>
          <w:rFonts w:ascii="Times New Roman" w:hAnsi="Times New Roman" w:cs="Times New Roman"/>
          <w:sz w:val="24"/>
          <w:szCs w:val="24"/>
        </w:rPr>
        <w:t xml:space="preserve">niebo, ziemia i piekło bezwzględnie poddane były rozkazom pokornej Maryi </w:t>
      </w:r>
      <w:r w:rsidR="006E35FB" w:rsidRPr="00642FF4">
        <w:rPr>
          <w:rFonts w:ascii="Times New Roman" w:hAnsi="Times New Roman" w:cs="Times New Roman"/>
          <w:sz w:val="24"/>
          <w:szCs w:val="24"/>
        </w:rPr>
        <w:t>(</w:t>
      </w:r>
      <w:r w:rsidR="003B4816" w:rsidRPr="00642FF4">
        <w:rPr>
          <w:rFonts w:ascii="Times New Roman" w:hAnsi="Times New Roman" w:cs="Times New Roman"/>
          <w:sz w:val="24"/>
          <w:szCs w:val="24"/>
        </w:rPr>
        <w:t>Św. Bonawentura</w:t>
      </w:r>
      <w:r w:rsidR="006E35FB" w:rsidRPr="00642FF4">
        <w:rPr>
          <w:rFonts w:ascii="Times New Roman" w:hAnsi="Times New Roman" w:cs="Times New Roman"/>
          <w:sz w:val="24"/>
          <w:szCs w:val="24"/>
        </w:rPr>
        <w:t xml:space="preserve">), </w:t>
      </w:r>
      <w:r w:rsidR="003B4816" w:rsidRPr="00642FF4">
        <w:rPr>
          <w:rFonts w:ascii="Times New Roman" w:hAnsi="Times New Roman" w:cs="Times New Roman"/>
          <w:sz w:val="24"/>
          <w:szCs w:val="24"/>
        </w:rPr>
        <w:t>którą uczynił Królową nieba i ziemi, władczynią swych wojsk, skarbnicą swych bogactw, szafarką łask, narzędziem wielkich cudów, pośredniczką ludzi, zagładą nieprzyjaciół Boga.</w:t>
      </w:r>
    </w:p>
    <w:p w:rsidR="00642FF4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816" w:rsidRPr="00642FF4" w:rsidRDefault="003B4816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FF4">
        <w:rPr>
          <w:rFonts w:ascii="Times New Roman" w:hAnsi="Times New Roman" w:cs="Times New Roman"/>
          <w:sz w:val="24"/>
          <w:szCs w:val="24"/>
          <w:u w:val="single"/>
        </w:rPr>
        <w:t>2. Matk</w:t>
      </w:r>
      <w:r w:rsidR="006E35FB" w:rsidRPr="00642FF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 xml:space="preserve"> wszystkich dzieci Ojca Przedwiecznego</w:t>
      </w:r>
    </w:p>
    <w:p w:rsidR="00354140" w:rsidRPr="00642FF4" w:rsidRDefault="003B4816" w:rsidP="00642FF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 xml:space="preserve">Bóg Ojciec chce przez Maryję </w:t>
      </w:r>
      <w:r w:rsidR="006E35FB" w:rsidRPr="00642FF4">
        <w:rPr>
          <w:rFonts w:ascii="Times New Roman" w:hAnsi="Times New Roman" w:cs="Times New Roman"/>
          <w:sz w:val="24"/>
          <w:szCs w:val="24"/>
        </w:rPr>
        <w:t>pozyskać wszystkie</w:t>
      </w:r>
      <w:r w:rsidRPr="00642FF4">
        <w:rPr>
          <w:rFonts w:ascii="Times New Roman" w:hAnsi="Times New Roman" w:cs="Times New Roman"/>
          <w:sz w:val="24"/>
          <w:szCs w:val="24"/>
        </w:rPr>
        <w:t xml:space="preserve"> dzieci. </w:t>
      </w:r>
      <w:r w:rsidR="006E35FB" w:rsidRPr="00642FF4">
        <w:rPr>
          <w:rFonts w:ascii="Times New Roman" w:hAnsi="Times New Roman" w:cs="Times New Roman"/>
          <w:sz w:val="24"/>
          <w:szCs w:val="24"/>
        </w:rPr>
        <w:t xml:space="preserve">Chce, aby </w:t>
      </w:r>
      <w:r w:rsidRPr="00642FF4">
        <w:rPr>
          <w:rFonts w:ascii="Times New Roman" w:hAnsi="Times New Roman" w:cs="Times New Roman"/>
          <w:sz w:val="24"/>
          <w:szCs w:val="24"/>
        </w:rPr>
        <w:t>uczy</w:t>
      </w:r>
      <w:r w:rsidR="006E35FB" w:rsidRPr="00642FF4">
        <w:rPr>
          <w:rFonts w:ascii="Times New Roman" w:hAnsi="Times New Roman" w:cs="Times New Roman"/>
          <w:sz w:val="24"/>
          <w:szCs w:val="24"/>
        </w:rPr>
        <w:t>niła</w:t>
      </w:r>
      <w:r w:rsidRPr="00642FF4">
        <w:rPr>
          <w:rFonts w:ascii="Times New Roman" w:hAnsi="Times New Roman" w:cs="Times New Roman"/>
          <w:sz w:val="24"/>
          <w:szCs w:val="24"/>
        </w:rPr>
        <w:t xml:space="preserve"> sobie stały przybytek w </w:t>
      </w:r>
      <w:r w:rsidR="006E35FB" w:rsidRPr="00642FF4">
        <w:rPr>
          <w:rFonts w:ascii="Times New Roman" w:hAnsi="Times New Roman" w:cs="Times New Roman"/>
          <w:sz w:val="24"/>
          <w:szCs w:val="24"/>
        </w:rPr>
        <w:t>Jego</w:t>
      </w:r>
      <w:r w:rsidRPr="00642FF4">
        <w:rPr>
          <w:rFonts w:ascii="Times New Roman" w:hAnsi="Times New Roman" w:cs="Times New Roman"/>
          <w:sz w:val="24"/>
          <w:szCs w:val="24"/>
        </w:rPr>
        <w:t xml:space="preserve"> </w:t>
      </w:r>
      <w:r w:rsidR="001D56F2" w:rsidRPr="00642FF4">
        <w:rPr>
          <w:rFonts w:ascii="Times New Roman" w:hAnsi="Times New Roman" w:cs="Times New Roman"/>
          <w:sz w:val="24"/>
          <w:szCs w:val="24"/>
        </w:rPr>
        <w:t>wiernych</w:t>
      </w:r>
      <w:r w:rsidRPr="00642FF4">
        <w:rPr>
          <w:rFonts w:ascii="Times New Roman" w:hAnsi="Times New Roman" w:cs="Times New Roman"/>
          <w:sz w:val="24"/>
          <w:szCs w:val="24"/>
        </w:rPr>
        <w:t xml:space="preserve">. Podobnie jak w porządku naturalnym i cielesnym dziecko ma ojca i matkę, tak w porządku nadprzyrodzonym i  </w:t>
      </w:r>
      <w:r w:rsidR="00BF241F" w:rsidRPr="00642FF4">
        <w:rPr>
          <w:rFonts w:ascii="Times New Roman" w:hAnsi="Times New Roman" w:cs="Times New Roman"/>
          <w:sz w:val="24"/>
          <w:szCs w:val="24"/>
        </w:rPr>
        <w:t>duchowym mamy ojca -</w:t>
      </w:r>
      <w:r w:rsidRPr="00642FF4">
        <w:rPr>
          <w:rFonts w:ascii="Times New Roman" w:hAnsi="Times New Roman" w:cs="Times New Roman"/>
          <w:sz w:val="24"/>
          <w:szCs w:val="24"/>
        </w:rPr>
        <w:t xml:space="preserve"> Boga i matkę </w:t>
      </w:r>
      <w:r w:rsidR="00BF241F" w:rsidRPr="00642FF4">
        <w:rPr>
          <w:rFonts w:ascii="Times New Roman" w:hAnsi="Times New Roman" w:cs="Times New Roman"/>
          <w:sz w:val="24"/>
          <w:szCs w:val="24"/>
        </w:rPr>
        <w:t>-</w:t>
      </w:r>
      <w:r w:rsidRPr="00642FF4">
        <w:rPr>
          <w:rFonts w:ascii="Times New Roman" w:hAnsi="Times New Roman" w:cs="Times New Roman"/>
          <w:sz w:val="24"/>
          <w:szCs w:val="24"/>
        </w:rPr>
        <w:t xml:space="preserve"> Maryję. Wszystkie prawdziwe dzieci Bo</w:t>
      </w:r>
      <w:r w:rsidR="00BF241F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>e mają Boga za Ojca, a Maryję za Matkę; a kto nie ma Maryi za Matkę, ten nie ma Boga za Ojca. I dlatego ci, co pójdą na potępienie, mianowicie heretycy, schizmatycy</w:t>
      </w:r>
      <w:r w:rsidR="001D56F2" w:rsidRPr="00642FF4">
        <w:rPr>
          <w:rFonts w:ascii="Times New Roman" w:hAnsi="Times New Roman" w:cs="Times New Roman"/>
          <w:sz w:val="24"/>
          <w:szCs w:val="24"/>
        </w:rPr>
        <w:t>, zatwardziali grzesznicy</w:t>
      </w:r>
      <w:r w:rsidRPr="00642FF4">
        <w:rPr>
          <w:rFonts w:ascii="Times New Roman" w:hAnsi="Times New Roman" w:cs="Times New Roman"/>
          <w:sz w:val="24"/>
          <w:szCs w:val="24"/>
        </w:rPr>
        <w:t xml:space="preserve"> itp., którzy Najświętszej Maryi Panny nienawidzą lub się względem Niej odnoszą z pogardą i obojętnością, nie mają Boga za Ojca, jakkolwiek się tym szczycą, gdy</w:t>
      </w:r>
      <w:r w:rsidR="00BF241F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 xml:space="preserve"> nie mają</w:t>
      </w:r>
      <w:r w:rsidR="001D56F2" w:rsidRPr="00642FF4">
        <w:rPr>
          <w:rFonts w:ascii="Times New Roman" w:hAnsi="Times New Roman" w:cs="Times New Roman"/>
          <w:sz w:val="24"/>
          <w:szCs w:val="24"/>
        </w:rPr>
        <w:t xml:space="preserve"> </w:t>
      </w:r>
      <w:r w:rsidRPr="00642FF4">
        <w:rPr>
          <w:rFonts w:ascii="Times New Roman" w:hAnsi="Times New Roman" w:cs="Times New Roman"/>
          <w:sz w:val="24"/>
          <w:szCs w:val="24"/>
        </w:rPr>
        <w:t xml:space="preserve"> Maryi za Matkę. Gdyby bowiem uwa</w:t>
      </w:r>
      <w:r w:rsidR="00BF241F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 xml:space="preserve">ali Ją za Matkę, kochaliby Ją i czcili, jak prawdziwe i dobre dziecko kocha i czci matkę, która je </w:t>
      </w:r>
      <w:r w:rsidR="001D56F2" w:rsidRPr="00642FF4">
        <w:rPr>
          <w:rFonts w:ascii="Times New Roman" w:hAnsi="Times New Roman" w:cs="Times New Roman"/>
          <w:sz w:val="24"/>
          <w:szCs w:val="24"/>
        </w:rPr>
        <w:t>urodziła</w:t>
      </w:r>
      <w:r w:rsidRPr="00642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FF4" w:rsidRDefault="00642FF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3CC" w:rsidRPr="00642FF4" w:rsidRDefault="00EA53CC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FF4">
        <w:rPr>
          <w:rFonts w:ascii="Times New Roman" w:hAnsi="Times New Roman" w:cs="Times New Roman"/>
          <w:sz w:val="24"/>
          <w:szCs w:val="24"/>
          <w:u w:val="single"/>
        </w:rPr>
        <w:t>3. Maryja Matk</w:t>
      </w:r>
      <w:r w:rsidR="00BF241F" w:rsidRPr="00642FF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42FF4">
        <w:rPr>
          <w:rFonts w:ascii="Times New Roman" w:hAnsi="Times New Roman" w:cs="Times New Roman"/>
          <w:sz w:val="24"/>
          <w:szCs w:val="24"/>
          <w:u w:val="single"/>
        </w:rPr>
        <w:t xml:space="preserve"> członków Mistycznego Ciała Chrystusa</w:t>
      </w:r>
    </w:p>
    <w:p w:rsidR="009D299B" w:rsidRDefault="00EA53CC" w:rsidP="009D29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 xml:space="preserve">Pierwszym człowiekiem, który narodził </w:t>
      </w:r>
      <w:r w:rsidR="00BE50D6" w:rsidRPr="00642FF4">
        <w:rPr>
          <w:rFonts w:ascii="Times New Roman" w:hAnsi="Times New Roman" w:cs="Times New Roman"/>
          <w:sz w:val="24"/>
          <w:szCs w:val="24"/>
        </w:rPr>
        <w:t xml:space="preserve">się </w:t>
      </w:r>
      <w:r w:rsidRPr="00642FF4">
        <w:rPr>
          <w:rFonts w:ascii="Times New Roman" w:hAnsi="Times New Roman" w:cs="Times New Roman"/>
          <w:sz w:val="24"/>
          <w:szCs w:val="24"/>
        </w:rPr>
        <w:t xml:space="preserve">w Maryi, jest wedle tłumaczenia niektórych Ojców Kościoła </w:t>
      </w:r>
      <w:r w:rsidR="00BE50D6" w:rsidRPr="00642FF4">
        <w:rPr>
          <w:rFonts w:ascii="Times New Roman" w:hAnsi="Times New Roman" w:cs="Times New Roman"/>
          <w:sz w:val="24"/>
          <w:szCs w:val="24"/>
        </w:rPr>
        <w:t>(</w:t>
      </w:r>
      <w:r w:rsidR="009D299B">
        <w:rPr>
          <w:rFonts w:ascii="Times New Roman" w:hAnsi="Times New Roman" w:cs="Times New Roman"/>
          <w:sz w:val="24"/>
          <w:szCs w:val="24"/>
        </w:rPr>
        <w:t xml:space="preserve">np. </w:t>
      </w:r>
      <w:r w:rsidRPr="00642FF4">
        <w:rPr>
          <w:rFonts w:ascii="Times New Roman" w:hAnsi="Times New Roman" w:cs="Times New Roman"/>
          <w:sz w:val="24"/>
          <w:szCs w:val="24"/>
        </w:rPr>
        <w:t>Orygenes, a za nim św. Bonawentura</w:t>
      </w:r>
      <w:r w:rsidR="00BE50D6" w:rsidRPr="00642FF4">
        <w:rPr>
          <w:rFonts w:ascii="Times New Roman" w:hAnsi="Times New Roman" w:cs="Times New Roman"/>
          <w:sz w:val="24"/>
          <w:szCs w:val="24"/>
        </w:rPr>
        <w:t>)</w:t>
      </w:r>
      <w:r w:rsidRPr="00642FF4">
        <w:rPr>
          <w:rFonts w:ascii="Times New Roman" w:hAnsi="Times New Roman" w:cs="Times New Roman"/>
          <w:sz w:val="24"/>
          <w:szCs w:val="24"/>
        </w:rPr>
        <w:t xml:space="preserve"> Bóg-Człowiek</w:t>
      </w:r>
      <w:r w:rsidR="001D56F2" w:rsidRPr="00642FF4">
        <w:rPr>
          <w:rFonts w:ascii="Times New Roman" w:hAnsi="Times New Roman" w:cs="Times New Roman"/>
          <w:sz w:val="24"/>
          <w:szCs w:val="24"/>
        </w:rPr>
        <w:t xml:space="preserve"> -</w:t>
      </w:r>
      <w:r w:rsidRPr="00642FF4">
        <w:rPr>
          <w:rFonts w:ascii="Times New Roman" w:hAnsi="Times New Roman" w:cs="Times New Roman"/>
          <w:sz w:val="24"/>
          <w:szCs w:val="24"/>
        </w:rPr>
        <w:t xml:space="preserve"> Jezus Chrystus; drugim zaś to ka</w:t>
      </w:r>
      <w:r w:rsidR="00BE50D6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 xml:space="preserve">dy </w:t>
      </w:r>
      <w:r w:rsidR="00BE50D6" w:rsidRPr="00642FF4">
        <w:rPr>
          <w:rFonts w:ascii="Times New Roman" w:hAnsi="Times New Roman" w:cs="Times New Roman"/>
          <w:sz w:val="24"/>
          <w:szCs w:val="24"/>
        </w:rPr>
        <w:t>z nas</w:t>
      </w:r>
      <w:r w:rsidRPr="00642FF4">
        <w:rPr>
          <w:rFonts w:ascii="Times New Roman" w:hAnsi="Times New Roman" w:cs="Times New Roman"/>
          <w:sz w:val="24"/>
          <w:szCs w:val="24"/>
        </w:rPr>
        <w:t>, będący przybranym dzieckiem Boga i Maryi. Je</w:t>
      </w:r>
      <w:r w:rsidR="00BE50D6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 xml:space="preserve">eli Jezus Chrystus, Głowa ludzkości, w Niej się Narodził, to konieczną jest rzeczą, by </w:t>
      </w:r>
      <w:r w:rsidR="00BE50D6" w:rsidRPr="00642FF4">
        <w:rPr>
          <w:rFonts w:ascii="Times New Roman" w:hAnsi="Times New Roman" w:cs="Times New Roman"/>
          <w:sz w:val="24"/>
          <w:szCs w:val="24"/>
        </w:rPr>
        <w:t xml:space="preserve">ci, </w:t>
      </w:r>
      <w:r w:rsidRPr="00642FF4">
        <w:rPr>
          <w:rFonts w:ascii="Times New Roman" w:hAnsi="Times New Roman" w:cs="Times New Roman"/>
          <w:sz w:val="24"/>
          <w:szCs w:val="24"/>
        </w:rPr>
        <w:t xml:space="preserve">którzy są członkami </w:t>
      </w:r>
      <w:r w:rsidR="00BE50D6" w:rsidRPr="00642FF4">
        <w:rPr>
          <w:rFonts w:ascii="Times New Roman" w:hAnsi="Times New Roman" w:cs="Times New Roman"/>
          <w:sz w:val="24"/>
          <w:szCs w:val="24"/>
        </w:rPr>
        <w:t>Kościoła Chrystusowego</w:t>
      </w:r>
      <w:r w:rsidRPr="00642FF4">
        <w:rPr>
          <w:rFonts w:ascii="Times New Roman" w:hAnsi="Times New Roman" w:cs="Times New Roman"/>
          <w:sz w:val="24"/>
          <w:szCs w:val="24"/>
        </w:rPr>
        <w:t>, tak</w:t>
      </w:r>
      <w:r w:rsidR="00BE50D6" w:rsidRPr="00642FF4">
        <w:rPr>
          <w:rFonts w:ascii="Times New Roman" w:hAnsi="Times New Roman" w:cs="Times New Roman"/>
          <w:sz w:val="24"/>
          <w:szCs w:val="24"/>
        </w:rPr>
        <w:t>ż</w:t>
      </w:r>
      <w:r w:rsidRPr="00642FF4">
        <w:rPr>
          <w:rFonts w:ascii="Times New Roman" w:hAnsi="Times New Roman" w:cs="Times New Roman"/>
          <w:sz w:val="24"/>
          <w:szCs w:val="24"/>
        </w:rPr>
        <w:t>e w Niej się narodzili.</w:t>
      </w:r>
    </w:p>
    <w:p w:rsidR="009D299B" w:rsidRDefault="00BE50D6" w:rsidP="009D29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adna matka nie wydaje na świat głowy bez członków, ani członków bez głowy. Tak samo dzieje się w porządku łaski: głowa i członki rodzą się z tej samej matki. A gdyby jakiś członek Mistycznego </w:t>
      </w:r>
      <w:r w:rsidRPr="00642FF4">
        <w:rPr>
          <w:rFonts w:ascii="Times New Roman" w:hAnsi="Times New Roman" w:cs="Times New Roman"/>
          <w:sz w:val="24"/>
          <w:szCs w:val="24"/>
        </w:rPr>
        <w:t>Ciała Chrystusa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z innej urodził się matki ni</w:t>
      </w:r>
      <w:r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z Maryi, która porodziła Głowę</w:t>
      </w:r>
      <w:r w:rsidR="001D56F2" w:rsidRPr="00642FF4">
        <w:rPr>
          <w:rFonts w:ascii="Times New Roman" w:hAnsi="Times New Roman" w:cs="Times New Roman"/>
          <w:sz w:val="24"/>
          <w:szCs w:val="24"/>
        </w:rPr>
        <w:t xml:space="preserve"> Kościoła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, to nie byłby on członkiem Mistycznego Chrystusa, lecz </w:t>
      </w:r>
      <w:r w:rsidRPr="00642FF4">
        <w:rPr>
          <w:rFonts w:ascii="Times New Roman" w:hAnsi="Times New Roman" w:cs="Times New Roman"/>
          <w:sz w:val="24"/>
          <w:szCs w:val="24"/>
        </w:rPr>
        <w:t>jakimś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</w:t>
      </w:r>
      <w:r w:rsidRPr="009D299B">
        <w:rPr>
          <w:rFonts w:ascii="Times New Roman" w:hAnsi="Times New Roman" w:cs="Times New Roman"/>
          <w:i/>
          <w:sz w:val="24"/>
          <w:szCs w:val="24"/>
        </w:rPr>
        <w:t>„</w:t>
      </w:r>
      <w:r w:rsidR="00EA53CC" w:rsidRPr="009D299B">
        <w:rPr>
          <w:rFonts w:ascii="Times New Roman" w:hAnsi="Times New Roman" w:cs="Times New Roman"/>
          <w:i/>
          <w:sz w:val="24"/>
          <w:szCs w:val="24"/>
        </w:rPr>
        <w:t>dziwotworem</w:t>
      </w:r>
      <w:r w:rsidRPr="009D299B">
        <w:rPr>
          <w:rFonts w:ascii="Times New Roman" w:hAnsi="Times New Roman" w:cs="Times New Roman"/>
          <w:i/>
          <w:sz w:val="24"/>
          <w:szCs w:val="24"/>
        </w:rPr>
        <w:t>”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w porządku łaski.</w:t>
      </w:r>
    </w:p>
    <w:p w:rsidR="009D299B" w:rsidRDefault="00A166D0" w:rsidP="009D29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>P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ewną jest rzeczą, </w:t>
      </w:r>
      <w:r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>e Jezus Chrystus dla ka</w:t>
      </w:r>
      <w:r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dego </w:t>
      </w:r>
      <w:r w:rsidR="000A4148" w:rsidRPr="00642FF4">
        <w:rPr>
          <w:rFonts w:ascii="Times New Roman" w:hAnsi="Times New Roman" w:cs="Times New Roman"/>
          <w:sz w:val="24"/>
          <w:szCs w:val="24"/>
        </w:rPr>
        <w:t>swojego wyznawcy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jest prawdziwie owocem i dziełem Maryi. I dlatego ka</w:t>
      </w:r>
      <w:r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>dy wierny</w:t>
      </w:r>
      <w:r w:rsidRPr="00642FF4">
        <w:rPr>
          <w:rFonts w:ascii="Times New Roman" w:hAnsi="Times New Roman" w:cs="Times New Roman"/>
          <w:sz w:val="24"/>
          <w:szCs w:val="24"/>
        </w:rPr>
        <w:t xml:space="preserve"> może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powiedzieć: </w:t>
      </w:r>
      <w:r w:rsidR="00EA53CC" w:rsidRPr="009D299B">
        <w:rPr>
          <w:rFonts w:ascii="Times New Roman" w:hAnsi="Times New Roman" w:cs="Times New Roman"/>
          <w:i/>
          <w:sz w:val="24"/>
          <w:szCs w:val="24"/>
        </w:rPr>
        <w:t xml:space="preserve">„Wszystko zawdzięczam Maryi; wszystko, co posiadam, jest </w:t>
      </w:r>
      <w:r w:rsidRPr="009D299B">
        <w:rPr>
          <w:rFonts w:ascii="Times New Roman" w:hAnsi="Times New Roman" w:cs="Times New Roman"/>
          <w:i/>
          <w:sz w:val="24"/>
          <w:szCs w:val="24"/>
        </w:rPr>
        <w:t xml:space="preserve">Jej </w:t>
      </w:r>
      <w:r w:rsidR="00EA53CC" w:rsidRPr="009D299B">
        <w:rPr>
          <w:rFonts w:ascii="Times New Roman" w:hAnsi="Times New Roman" w:cs="Times New Roman"/>
          <w:i/>
          <w:sz w:val="24"/>
          <w:szCs w:val="24"/>
        </w:rPr>
        <w:t>dziełem i Jej owocem; bez Niej nie miałbym tego wszystkiego”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. Słowa, które św. Augustyn, prześcigając niejako sam siebie oraz wszystko, </w:t>
      </w:r>
      <w:r w:rsidR="000A4148" w:rsidRPr="00642FF4">
        <w:rPr>
          <w:rFonts w:ascii="Times New Roman" w:hAnsi="Times New Roman" w:cs="Times New Roman"/>
          <w:sz w:val="24"/>
          <w:szCs w:val="24"/>
        </w:rPr>
        <w:t xml:space="preserve">co </w:t>
      </w:r>
      <w:r w:rsidR="00EA53CC" w:rsidRPr="00642FF4">
        <w:rPr>
          <w:rFonts w:ascii="Times New Roman" w:hAnsi="Times New Roman" w:cs="Times New Roman"/>
          <w:sz w:val="24"/>
          <w:szCs w:val="24"/>
        </w:rPr>
        <w:t>dopiero</w:t>
      </w:r>
      <w:r w:rsidR="000A4148" w:rsidRPr="00642FF4">
        <w:rPr>
          <w:rFonts w:ascii="Times New Roman" w:hAnsi="Times New Roman" w:cs="Times New Roman"/>
          <w:sz w:val="24"/>
          <w:szCs w:val="24"/>
        </w:rPr>
        <w:t xml:space="preserve"> zostało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powiedzieli, mówi, </w:t>
      </w:r>
      <w:r w:rsidR="000A4148"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>e wszyscy wybrani do chwały wiecznej, co stać się mają podobnymi do Syna Bo</w:t>
      </w:r>
      <w:r w:rsidR="000A4148"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>ego, na tym świecie ukryci są w łonie Najświętszej Maryi Panny, gdzie Ona ich strze</w:t>
      </w:r>
      <w:r w:rsidR="000A4148" w:rsidRPr="00642FF4">
        <w:rPr>
          <w:rFonts w:ascii="Times New Roman" w:hAnsi="Times New Roman" w:cs="Times New Roman"/>
          <w:sz w:val="24"/>
          <w:szCs w:val="24"/>
        </w:rPr>
        <w:t>ż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e, karmi i pielęgnuje, i gdzie wzrastają, </w:t>
      </w:r>
      <w:r w:rsidR="000A4148" w:rsidRPr="00642FF4">
        <w:rPr>
          <w:rFonts w:ascii="Times New Roman" w:hAnsi="Times New Roman" w:cs="Times New Roman"/>
          <w:sz w:val="24"/>
          <w:szCs w:val="24"/>
        </w:rPr>
        <w:t>do czasu, kiedy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 dobra Matka zrodzi </w:t>
      </w:r>
      <w:r w:rsidR="000A4148" w:rsidRPr="00642FF4">
        <w:rPr>
          <w:rFonts w:ascii="Times New Roman" w:hAnsi="Times New Roman" w:cs="Times New Roman"/>
          <w:sz w:val="24"/>
          <w:szCs w:val="24"/>
        </w:rPr>
        <w:t xml:space="preserve">je </w:t>
      </w:r>
      <w:r w:rsidR="00EA53CC" w:rsidRPr="00642FF4">
        <w:rPr>
          <w:rFonts w:ascii="Times New Roman" w:hAnsi="Times New Roman" w:cs="Times New Roman"/>
          <w:sz w:val="24"/>
          <w:szCs w:val="24"/>
        </w:rPr>
        <w:t xml:space="preserve">po śmierci do wiekuistej chwały. Śmierć bowiem jest dla nich właściwym dniem narodzin, jak to Kościół zwykł nazywać dzień śmierci sprawiedliwych. </w:t>
      </w:r>
    </w:p>
    <w:p w:rsidR="00EA53CC" w:rsidRPr="00642FF4" w:rsidRDefault="00EA53CC" w:rsidP="009D299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4">
        <w:rPr>
          <w:rFonts w:ascii="Times New Roman" w:hAnsi="Times New Roman" w:cs="Times New Roman"/>
          <w:sz w:val="24"/>
          <w:szCs w:val="24"/>
        </w:rPr>
        <w:t xml:space="preserve">O Tajemnico łaski! Tajemnico nieznana odrzuconym, a tak mało znana </w:t>
      </w:r>
      <w:r w:rsidR="000A4148" w:rsidRPr="00642FF4">
        <w:rPr>
          <w:rFonts w:ascii="Times New Roman" w:hAnsi="Times New Roman" w:cs="Times New Roman"/>
          <w:sz w:val="24"/>
          <w:szCs w:val="24"/>
        </w:rPr>
        <w:t xml:space="preserve">wybranym </w:t>
      </w:r>
      <w:r w:rsidRPr="00642FF4">
        <w:rPr>
          <w:rFonts w:ascii="Times New Roman" w:hAnsi="Times New Roman" w:cs="Times New Roman"/>
          <w:sz w:val="24"/>
          <w:szCs w:val="24"/>
        </w:rPr>
        <w:t>do chwały wiecznej.</w:t>
      </w:r>
      <w:r w:rsidR="000A4148" w:rsidRPr="00642FF4">
        <w:rPr>
          <w:rFonts w:ascii="Times New Roman" w:hAnsi="Times New Roman" w:cs="Times New Roman"/>
          <w:sz w:val="24"/>
          <w:szCs w:val="24"/>
        </w:rPr>
        <w:t xml:space="preserve"> </w:t>
      </w:r>
      <w:r w:rsidR="008169F0" w:rsidRPr="00642FF4">
        <w:rPr>
          <w:rFonts w:ascii="Times New Roman" w:hAnsi="Times New Roman" w:cs="Times New Roman"/>
          <w:sz w:val="24"/>
          <w:szCs w:val="24"/>
        </w:rPr>
        <w:t xml:space="preserve">O Tajemnico łaski, przybliż nas do tronu swej chwały i wieczności. </w:t>
      </w:r>
      <w:r w:rsidR="000A4148" w:rsidRPr="00642FF4">
        <w:rPr>
          <w:rFonts w:ascii="Times New Roman" w:hAnsi="Times New Roman" w:cs="Times New Roman"/>
          <w:sz w:val="24"/>
          <w:szCs w:val="24"/>
        </w:rPr>
        <w:t>Amen!</w:t>
      </w:r>
    </w:p>
    <w:p w:rsidR="00EA53CC" w:rsidRPr="00642FF4" w:rsidRDefault="00EA53CC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5A44" w:rsidRPr="00642FF4" w:rsidRDefault="00045A44" w:rsidP="00642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45A44" w:rsidRPr="00642FF4" w:rsidSect="0064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4816"/>
    <w:rsid w:val="00045A44"/>
    <w:rsid w:val="000A4148"/>
    <w:rsid w:val="001A3B34"/>
    <w:rsid w:val="001D56F2"/>
    <w:rsid w:val="00354140"/>
    <w:rsid w:val="003B4816"/>
    <w:rsid w:val="00642FF4"/>
    <w:rsid w:val="006E35FB"/>
    <w:rsid w:val="008169F0"/>
    <w:rsid w:val="008C187C"/>
    <w:rsid w:val="009D299B"/>
    <w:rsid w:val="00A166D0"/>
    <w:rsid w:val="00B64920"/>
    <w:rsid w:val="00BE50D6"/>
    <w:rsid w:val="00BF241F"/>
    <w:rsid w:val="00E7679D"/>
    <w:rsid w:val="00E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2012-11-27T15:57:00Z</dcterms:created>
  <dcterms:modified xsi:type="dcterms:W3CDTF">2012-12-11T10:49:00Z</dcterms:modified>
</cp:coreProperties>
</file>